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77A59261" w:rsidR="005363E0" w:rsidRPr="00750F4A" w:rsidRDefault="005363E0" w:rsidP="00CB34E6">
      <w:pPr>
        <w:pStyle w:val="Titre"/>
      </w:pPr>
      <w:r>
        <w:t xml:space="preserve">Fiche pratique </w:t>
      </w:r>
      <w:r w:rsidR="008B17B7">
        <w:t>–</w:t>
      </w:r>
      <w:r>
        <w:t xml:space="preserve"> </w:t>
      </w:r>
      <w:r w:rsidR="008B17B7">
        <w:t xml:space="preserve">Emploi et RH </w:t>
      </w:r>
    </w:p>
    <w:tbl>
      <w:tblPr>
        <w:tblW w:w="0" w:type="auto"/>
        <w:jc w:val="center"/>
        <w:tblLook w:val="04A0" w:firstRow="1" w:lastRow="0" w:firstColumn="1" w:lastColumn="0" w:noHBand="0" w:noVBand="1"/>
      </w:tblPr>
      <w:tblGrid>
        <w:gridCol w:w="9638"/>
      </w:tblGrid>
      <w:tr w:rsidR="00C23FFB" w:rsidRPr="00524997" w14:paraId="29718954" w14:textId="77777777" w:rsidTr="000B3FAB">
        <w:trPr>
          <w:trHeight w:val="4183"/>
          <w:jc w:val="center"/>
        </w:trPr>
        <w:tc>
          <w:tcPr>
            <w:tcW w:w="977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910CAF">
            <w:pPr>
              <w:spacing w:after="0"/>
              <w:jc w:val="center"/>
              <w:rPr>
                <w:rStyle w:val="lev"/>
                <w:sz w:val="32"/>
              </w:rPr>
            </w:pPr>
          </w:p>
          <w:p w14:paraId="30BAD0A6" w14:textId="77777777" w:rsidR="00BC1E97" w:rsidRDefault="00BC1E97" w:rsidP="00910CAF">
            <w:pPr>
              <w:spacing w:after="0"/>
              <w:jc w:val="center"/>
              <w:rPr>
                <w:rStyle w:val="lev"/>
                <w:sz w:val="32"/>
              </w:rPr>
            </w:pPr>
          </w:p>
          <w:p w14:paraId="4802C474" w14:textId="48243638" w:rsidR="00107D54" w:rsidRPr="00E040AA" w:rsidRDefault="0009293B" w:rsidP="00910CAF">
            <w:pPr>
              <w:pStyle w:val="Titre1"/>
              <w:jc w:val="center"/>
              <w:rPr>
                <w:rStyle w:val="lev"/>
                <w:sz w:val="32"/>
                <w:szCs w:val="32"/>
              </w:rPr>
            </w:pPr>
            <w:r>
              <w:rPr>
                <w:rStyle w:val="lev"/>
                <w:sz w:val="32"/>
                <w:szCs w:val="32"/>
              </w:rPr>
              <w:t>MODÈLE CDI INTERMITTENT (CDII ou CD2I)</w:t>
            </w:r>
          </w:p>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524997">
        <w:trPr>
          <w:trHeight w:val="1148"/>
          <w:jc w:val="center"/>
        </w:trPr>
        <w:tc>
          <w:tcPr>
            <w:tcW w:w="977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5766AA60" w14:textId="77777777" w:rsidR="00910CAF" w:rsidRDefault="00910CAF" w:rsidP="00910CAF">
            <w:pPr>
              <w:spacing w:after="0"/>
              <w:jc w:val="left"/>
            </w:pPr>
          </w:p>
          <w:p w14:paraId="68C46E3A" w14:textId="77777777" w:rsidR="00910CAF" w:rsidRDefault="00910CAF" w:rsidP="00910CAF">
            <w:pPr>
              <w:spacing w:after="0"/>
              <w:jc w:val="left"/>
            </w:pPr>
          </w:p>
          <w:p w14:paraId="010898A0" w14:textId="77777777" w:rsidR="00910CAF" w:rsidRDefault="00910CAF" w:rsidP="00910CAF">
            <w:pPr>
              <w:spacing w:after="0"/>
              <w:jc w:val="left"/>
            </w:pPr>
          </w:p>
          <w:p w14:paraId="7B10401D" w14:textId="77777777" w:rsidR="00910CAF" w:rsidRDefault="00910CAF" w:rsidP="00910CAF">
            <w:pPr>
              <w:spacing w:after="0"/>
              <w:jc w:val="left"/>
            </w:pPr>
          </w:p>
          <w:p w14:paraId="6035571A" w14:textId="77777777" w:rsidR="00910CAF" w:rsidRDefault="00910CAF" w:rsidP="00910CAF">
            <w:pPr>
              <w:spacing w:after="0"/>
              <w:jc w:val="left"/>
            </w:pPr>
          </w:p>
          <w:p w14:paraId="41EE0552" w14:textId="77777777" w:rsidR="00910CAF" w:rsidRDefault="00910CAF" w:rsidP="00910CAF">
            <w:pPr>
              <w:spacing w:after="0"/>
              <w:jc w:val="left"/>
            </w:pPr>
          </w:p>
          <w:p w14:paraId="64F4EE36" w14:textId="77777777" w:rsidR="00910CAF" w:rsidRDefault="00910CAF" w:rsidP="00910CAF">
            <w:pPr>
              <w:spacing w:after="0"/>
              <w:jc w:val="left"/>
            </w:pPr>
          </w:p>
          <w:p w14:paraId="3D168508" w14:textId="77777777" w:rsidR="00910CAF" w:rsidRDefault="00910CAF" w:rsidP="00910CAF">
            <w:pPr>
              <w:spacing w:after="0"/>
              <w:jc w:val="left"/>
            </w:pPr>
          </w:p>
          <w:p w14:paraId="553C0D75" w14:textId="77777777" w:rsidR="00910CAF" w:rsidRDefault="00910CAF" w:rsidP="00910CAF">
            <w:pPr>
              <w:spacing w:after="0"/>
              <w:jc w:val="left"/>
            </w:pPr>
          </w:p>
          <w:p w14:paraId="6D0449EA" w14:textId="77777777" w:rsidR="00910CAF" w:rsidRDefault="00910CAF" w:rsidP="00910CAF">
            <w:pPr>
              <w:spacing w:after="0"/>
              <w:jc w:val="left"/>
            </w:pPr>
          </w:p>
          <w:p w14:paraId="53E98EAE" w14:textId="77777777" w:rsidR="00910CAF" w:rsidRDefault="00910CAF" w:rsidP="00910CAF">
            <w:pPr>
              <w:spacing w:after="0"/>
              <w:jc w:val="left"/>
            </w:pPr>
          </w:p>
          <w:p w14:paraId="18A30636" w14:textId="77777777" w:rsidR="00910CAF" w:rsidRDefault="00910CAF" w:rsidP="00910CAF">
            <w:pPr>
              <w:pBdr>
                <w:top w:val="single" w:sz="4" w:space="1" w:color="auto"/>
                <w:left w:val="single" w:sz="4" w:space="4" w:color="auto"/>
                <w:bottom w:val="single" w:sz="4" w:space="1" w:color="auto"/>
                <w:right w:val="single" w:sz="4" w:space="4" w:color="auto"/>
              </w:pBdr>
              <w:spacing w:after="0"/>
              <w:rPr>
                <w:i/>
                <w:iCs/>
              </w:rPr>
            </w:pPr>
            <w:r>
              <w:rPr>
                <w:i/>
                <w:iCs/>
              </w:rPr>
              <w:t>La FFN met tout en œuvre pour rédiger des documents conformes au droit en vigueur.</w:t>
            </w:r>
          </w:p>
          <w:p w14:paraId="18F78905" w14:textId="4F188AAD" w:rsidR="00BC1E97" w:rsidRDefault="00910CAF" w:rsidP="00910CAF">
            <w:pPr>
              <w:pBdr>
                <w:top w:val="single" w:sz="4" w:space="1" w:color="auto"/>
                <w:left w:val="single" w:sz="4" w:space="4" w:color="auto"/>
                <w:bottom w:val="single" w:sz="4" w:space="1" w:color="auto"/>
                <w:right w:val="single" w:sz="4" w:space="4" w:color="auto"/>
              </w:pBdr>
              <w:spacing w:after="0"/>
            </w:pPr>
            <w:r>
              <w:rPr>
                <w:i/>
                <w:iCs/>
              </w:rPr>
              <w:t>L’utilisation de ces documents ne saurait engager la responsabilité de la FFN, il convient de les adapter à votre situation et aux spécificités de la structure. Le service juridique est à votre disposition pour vous accompagner et répondre à vos questions</w:t>
            </w:r>
            <w:r>
              <w:t>.</w:t>
            </w:r>
          </w:p>
          <w:p w14:paraId="68C68F95" w14:textId="77777777" w:rsidR="00C80E9C" w:rsidRDefault="00C80E9C" w:rsidP="00A07088">
            <w:pPr>
              <w:spacing w:after="0"/>
              <w:jc w:val="left"/>
            </w:pPr>
          </w:p>
          <w:p w14:paraId="247F2F48" w14:textId="1E1DBB68" w:rsidR="0070251A" w:rsidRDefault="00C23FFB" w:rsidP="00A07088">
            <w:pPr>
              <w:spacing w:after="0"/>
              <w:jc w:val="left"/>
            </w:pPr>
            <w:r>
              <w:t>Réalisation </w:t>
            </w:r>
            <w:r w:rsidR="00CB3EEC">
              <w:t>CFR</w:t>
            </w:r>
          </w:p>
          <w:p w14:paraId="108D88B6" w14:textId="2D3DB414" w:rsidR="003A320D" w:rsidRPr="003A320D" w:rsidRDefault="00910CAF"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bl>
    <w:p w14:paraId="681F85BA" w14:textId="77777777" w:rsidR="00EA31C1" w:rsidRDefault="00EA31C1" w:rsidP="00A07088">
      <w:pPr>
        <w:spacing w:after="0"/>
        <w:sectPr w:rsidR="00EA31C1" w:rsidSect="00FC12A7">
          <w:headerReference w:type="default" r:id="rId10"/>
          <w:footerReference w:type="default" r:id="rId11"/>
          <w:pgSz w:w="11906" w:h="16838"/>
          <w:pgMar w:top="567" w:right="1134" w:bottom="1276" w:left="1134" w:header="0" w:footer="0" w:gutter="0"/>
          <w:cols w:space="708"/>
          <w:docGrid w:linePitch="360"/>
        </w:sectPr>
      </w:pPr>
    </w:p>
    <w:p w14:paraId="26F61714" w14:textId="77777777" w:rsidR="0009293B" w:rsidRDefault="00A320F0" w:rsidP="000929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245C03">
        <w:lastRenderedPageBreak/>
        <w:t> </w:t>
      </w:r>
      <w:r w:rsidR="0009293B">
        <w:rPr>
          <w:rFonts w:cstheme="minorHAnsi"/>
          <w:b/>
        </w:rPr>
        <w:t xml:space="preserve">CONTRAT A DUREE INDETERMINEE INTERMITTENT </w:t>
      </w:r>
    </w:p>
    <w:p w14:paraId="49E02D83" w14:textId="77777777" w:rsidR="0009293B" w:rsidRDefault="0009293B" w:rsidP="0009293B">
      <w:pPr>
        <w:rPr>
          <w:rFonts w:cstheme="minorHAnsi"/>
        </w:rPr>
      </w:pPr>
      <w:r>
        <w:rPr>
          <w:rFonts w:cstheme="minorHAnsi"/>
        </w:rPr>
        <w:t>Entre les soussignés :</w:t>
      </w:r>
    </w:p>
    <w:p w14:paraId="383ECCDD" w14:textId="77777777" w:rsidR="0009293B" w:rsidRDefault="0009293B" w:rsidP="0009293B">
      <w:pPr>
        <w:spacing w:after="0"/>
        <w:rPr>
          <w:rFonts w:cstheme="minorHAnsi"/>
        </w:rPr>
      </w:pPr>
      <w:r>
        <w:rPr>
          <w:rFonts w:cstheme="minorHAnsi"/>
          <w:highlight w:val="yellow"/>
        </w:rPr>
        <w:t>[Dénomination de l’association]</w:t>
      </w:r>
    </w:p>
    <w:p w14:paraId="5C45FEB1" w14:textId="77777777" w:rsidR="0009293B" w:rsidRDefault="0009293B" w:rsidP="0009293B">
      <w:pPr>
        <w:rPr>
          <w:rFonts w:cstheme="minorHAnsi"/>
        </w:rPr>
      </w:pPr>
      <w:r>
        <w:rPr>
          <w:rFonts w:cstheme="minorHAnsi"/>
        </w:rPr>
        <w:t xml:space="preserve">Dont le siège est situé au </w:t>
      </w:r>
      <w:r>
        <w:rPr>
          <w:rFonts w:cstheme="minorHAnsi"/>
          <w:highlight w:val="yellow"/>
        </w:rPr>
        <w:t>[adresse],</w:t>
      </w:r>
      <w:r>
        <w:rPr>
          <w:rFonts w:cstheme="minorHAnsi"/>
        </w:rPr>
        <w:t xml:space="preserve"> </w:t>
      </w:r>
    </w:p>
    <w:p w14:paraId="0448C64A" w14:textId="77777777" w:rsidR="0009293B" w:rsidRDefault="0009293B" w:rsidP="0009293B">
      <w:pPr>
        <w:rPr>
          <w:rFonts w:cstheme="minorHAnsi"/>
        </w:rPr>
      </w:pPr>
      <w:r>
        <w:rPr>
          <w:rFonts w:cstheme="minorHAnsi"/>
        </w:rPr>
        <w:t xml:space="preserve">Représentée par </w:t>
      </w:r>
      <w:r>
        <w:rPr>
          <w:rFonts w:cstheme="minorHAnsi"/>
          <w:highlight w:val="yellow"/>
        </w:rPr>
        <w:t>[M/Mme …]</w:t>
      </w:r>
      <w:r>
        <w:rPr>
          <w:rFonts w:cstheme="minorHAnsi"/>
        </w:rPr>
        <w:t xml:space="preserve">, </w:t>
      </w:r>
      <w:r>
        <w:rPr>
          <w:rFonts w:cstheme="minorHAnsi"/>
          <w:highlight w:val="yellow"/>
        </w:rPr>
        <w:t>[qualité]</w:t>
      </w:r>
      <w:r>
        <w:rPr>
          <w:rFonts w:cstheme="minorHAnsi"/>
        </w:rPr>
        <w:t>, ayant tous pouvoirs à l’effet des présentes,</w:t>
      </w:r>
    </w:p>
    <w:p w14:paraId="76EBAD44" w14:textId="77777777" w:rsidR="0009293B" w:rsidRDefault="0009293B" w:rsidP="0009293B">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D’une part,</w:t>
      </w:r>
    </w:p>
    <w:p w14:paraId="4A63063C" w14:textId="77777777" w:rsidR="0009293B" w:rsidRDefault="0009293B" w:rsidP="0009293B">
      <w:pPr>
        <w:rPr>
          <w:rFonts w:cstheme="minorHAnsi"/>
        </w:rPr>
      </w:pPr>
    </w:p>
    <w:p w14:paraId="53F30170" w14:textId="77777777" w:rsidR="0009293B" w:rsidRDefault="0009293B" w:rsidP="0009293B">
      <w:pPr>
        <w:rPr>
          <w:rFonts w:cstheme="minorHAnsi"/>
        </w:rPr>
      </w:pPr>
      <w:r>
        <w:rPr>
          <w:rFonts w:cstheme="minorHAnsi"/>
          <w:highlight w:val="yellow"/>
        </w:rPr>
        <w:t xml:space="preserve">[Monsieur, Madame Nom </w:t>
      </w:r>
      <w:r>
        <w:rPr>
          <w:rFonts w:cstheme="minorHAnsi"/>
        </w:rPr>
        <w:t xml:space="preserve">(+nom de naissance éventuel) </w:t>
      </w:r>
      <w:r>
        <w:rPr>
          <w:rFonts w:cstheme="minorHAnsi"/>
          <w:highlight w:val="yellow"/>
        </w:rPr>
        <w:t>+ Prénom du salarié]</w:t>
      </w:r>
      <w:r>
        <w:rPr>
          <w:rFonts w:cstheme="minorHAnsi"/>
        </w:rPr>
        <w:t xml:space="preserve"> </w:t>
      </w:r>
    </w:p>
    <w:p w14:paraId="2C8B1721" w14:textId="77777777" w:rsidR="0009293B" w:rsidRDefault="0009293B" w:rsidP="0009293B">
      <w:pPr>
        <w:spacing w:line="360" w:lineRule="auto"/>
        <w:rPr>
          <w:rFonts w:cstheme="minorHAnsi"/>
        </w:rPr>
      </w:pPr>
      <w:r>
        <w:rPr>
          <w:rFonts w:cstheme="minorHAnsi"/>
        </w:rPr>
        <w:t xml:space="preserve">Né(e) le </w:t>
      </w:r>
      <w:r>
        <w:rPr>
          <w:rFonts w:cstheme="minorHAnsi"/>
          <w:highlight w:val="yellow"/>
        </w:rPr>
        <w:t>[date de naissance]</w:t>
      </w:r>
      <w:r>
        <w:rPr>
          <w:rFonts w:cstheme="minorHAnsi"/>
        </w:rPr>
        <w:t xml:space="preserve"> à </w:t>
      </w:r>
      <w:r>
        <w:rPr>
          <w:rFonts w:cstheme="minorHAnsi"/>
          <w:highlight w:val="yellow"/>
        </w:rPr>
        <w:t>[ville et code postal]</w:t>
      </w:r>
      <w:r>
        <w:rPr>
          <w:rFonts w:cstheme="minorHAnsi"/>
        </w:rPr>
        <w:t>,</w:t>
      </w:r>
    </w:p>
    <w:p w14:paraId="6F0326FA" w14:textId="77777777" w:rsidR="0009293B" w:rsidRDefault="0009293B" w:rsidP="0009293B">
      <w:pPr>
        <w:rPr>
          <w:rFonts w:cstheme="minorHAnsi"/>
        </w:rPr>
      </w:pPr>
      <w:r>
        <w:rPr>
          <w:rFonts w:cstheme="minorHAnsi"/>
        </w:rPr>
        <w:t xml:space="preserve">De nationalité : </w:t>
      </w:r>
      <w:r>
        <w:rPr>
          <w:rFonts w:cstheme="minorHAnsi"/>
          <w:highlight w:val="yellow"/>
        </w:rPr>
        <w:t>[nationalité]</w:t>
      </w:r>
      <w:r>
        <w:rPr>
          <w:rFonts w:cstheme="minorHAnsi"/>
        </w:rPr>
        <w:t xml:space="preserve">,  </w:t>
      </w:r>
    </w:p>
    <w:p w14:paraId="66FB246D" w14:textId="77777777" w:rsidR="0009293B" w:rsidRDefault="0009293B" w:rsidP="0009293B">
      <w:pPr>
        <w:rPr>
          <w:rFonts w:cstheme="minorHAnsi"/>
        </w:rPr>
      </w:pPr>
      <w:r>
        <w:rPr>
          <w:rFonts w:cstheme="minorHAnsi"/>
        </w:rPr>
        <w:t>N° de Sécurité Sociale [</w:t>
      </w:r>
      <w:r>
        <w:rPr>
          <w:rFonts w:cstheme="minorHAnsi"/>
          <w:highlight w:val="yellow"/>
        </w:rPr>
        <w:t>123456789</w:t>
      </w:r>
      <w:r>
        <w:rPr>
          <w:rFonts w:cstheme="minorHAnsi"/>
        </w:rPr>
        <w:t xml:space="preserve">], </w:t>
      </w:r>
    </w:p>
    <w:p w14:paraId="4BB1611C" w14:textId="77777777" w:rsidR="0009293B" w:rsidRDefault="0009293B" w:rsidP="0009293B">
      <w:pPr>
        <w:rPr>
          <w:rFonts w:cstheme="minorHAnsi"/>
          <w:i/>
          <w:iCs/>
        </w:rPr>
      </w:pPr>
      <w:r>
        <w:rPr>
          <w:rFonts w:cstheme="minorHAnsi"/>
          <w:i/>
          <w:iCs/>
        </w:rPr>
        <w:t xml:space="preserve">Pour les travailleurs étrangers : Numéro de la carte de séjour portant la mention de travailleur salarié ou le titre valant autorisation de travail, valable jusqu’au </w:t>
      </w:r>
      <w:r>
        <w:rPr>
          <w:rFonts w:cstheme="minorHAnsi"/>
          <w:i/>
          <w:iCs/>
          <w:highlight w:val="yellow"/>
        </w:rPr>
        <w:t>[date de fin de validité du titre de séjour]</w:t>
      </w:r>
      <w:r>
        <w:rPr>
          <w:rFonts w:cstheme="minorHAnsi"/>
          <w:i/>
          <w:iCs/>
        </w:rPr>
        <w:t>,</w:t>
      </w:r>
    </w:p>
    <w:p w14:paraId="6EE73E25" w14:textId="77777777" w:rsidR="0009293B" w:rsidRDefault="0009293B" w:rsidP="0009293B">
      <w:pPr>
        <w:rPr>
          <w:rFonts w:cstheme="minorHAnsi"/>
        </w:rPr>
      </w:pPr>
      <w:r>
        <w:rPr>
          <w:rFonts w:cstheme="minorHAnsi"/>
        </w:rPr>
        <w:t xml:space="preserve"> Demeurant  [</w:t>
      </w:r>
      <w:r>
        <w:rPr>
          <w:rFonts w:cstheme="minorHAnsi"/>
          <w:highlight w:val="yellow"/>
        </w:rPr>
        <w:t>adresse complète</w:t>
      </w:r>
      <w:r>
        <w:rPr>
          <w:rFonts w:cstheme="minorHAnsi"/>
        </w:rPr>
        <w:t xml:space="preserve">] </w:t>
      </w:r>
      <w:r>
        <w:rPr>
          <w:rFonts w:cstheme="minorHAnsi"/>
        </w:rPr>
        <w:tab/>
      </w:r>
      <w:r>
        <w:rPr>
          <w:rFonts w:cstheme="minorHAnsi"/>
        </w:rPr>
        <w:tab/>
      </w:r>
      <w:r>
        <w:rPr>
          <w:rFonts w:cstheme="minorHAnsi"/>
        </w:rPr>
        <w:tab/>
      </w:r>
    </w:p>
    <w:p w14:paraId="3847FC84" w14:textId="77777777" w:rsidR="0009293B" w:rsidRDefault="0009293B" w:rsidP="0009293B">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D’autre part,</w:t>
      </w:r>
    </w:p>
    <w:p w14:paraId="3CAF1D29" w14:textId="77777777" w:rsidR="0009293B" w:rsidRDefault="0009293B" w:rsidP="0009293B">
      <w:pPr>
        <w:rPr>
          <w:rFonts w:cstheme="minorHAnsi"/>
        </w:rPr>
      </w:pPr>
    </w:p>
    <w:p w14:paraId="0AAD6B1E" w14:textId="77777777" w:rsidR="0009293B" w:rsidRDefault="0009293B" w:rsidP="0009293B">
      <w:pPr>
        <w:rPr>
          <w:rFonts w:cstheme="minorHAnsi"/>
        </w:rPr>
      </w:pPr>
    </w:p>
    <w:p w14:paraId="3CFFA0C5" w14:textId="77777777" w:rsidR="0009293B" w:rsidRDefault="0009293B" w:rsidP="0009293B">
      <w:pPr>
        <w:rPr>
          <w:rFonts w:cstheme="minorHAnsi"/>
        </w:rPr>
      </w:pPr>
    </w:p>
    <w:p w14:paraId="436973B1" w14:textId="77777777" w:rsidR="0009293B" w:rsidRDefault="0009293B" w:rsidP="0009293B">
      <w:pPr>
        <w:rPr>
          <w:rFonts w:cstheme="minorHAnsi"/>
        </w:rPr>
      </w:pPr>
    </w:p>
    <w:p w14:paraId="65CB1C51" w14:textId="77777777" w:rsidR="0009293B" w:rsidRDefault="0009293B" w:rsidP="0009293B">
      <w:pPr>
        <w:rPr>
          <w:rFonts w:cstheme="minorHAnsi"/>
        </w:rPr>
      </w:pPr>
    </w:p>
    <w:p w14:paraId="6F9B47D1" w14:textId="77777777" w:rsidR="0009293B" w:rsidRDefault="0009293B" w:rsidP="0009293B">
      <w:pPr>
        <w:rPr>
          <w:rFonts w:cstheme="minorHAnsi"/>
        </w:rPr>
      </w:pPr>
    </w:p>
    <w:p w14:paraId="4A659B7A" w14:textId="77777777" w:rsidR="0009293B" w:rsidRDefault="0009293B" w:rsidP="0009293B">
      <w:pPr>
        <w:rPr>
          <w:rFonts w:cstheme="minorHAnsi"/>
        </w:rPr>
      </w:pPr>
    </w:p>
    <w:p w14:paraId="29084806" w14:textId="77777777" w:rsidR="0009293B" w:rsidRDefault="0009293B" w:rsidP="0009293B">
      <w:pPr>
        <w:rPr>
          <w:rFonts w:cstheme="minorHAnsi"/>
        </w:rPr>
      </w:pPr>
    </w:p>
    <w:p w14:paraId="01133498" w14:textId="77777777" w:rsidR="0009293B" w:rsidRDefault="0009293B" w:rsidP="0009293B">
      <w:pPr>
        <w:rPr>
          <w:rFonts w:cstheme="minorHAnsi"/>
        </w:rPr>
      </w:pPr>
    </w:p>
    <w:p w14:paraId="0D147F0A" w14:textId="77777777" w:rsidR="0009293B" w:rsidRDefault="0009293B" w:rsidP="0009293B">
      <w:pPr>
        <w:rPr>
          <w:rFonts w:cstheme="minorHAnsi"/>
        </w:rPr>
      </w:pPr>
    </w:p>
    <w:p w14:paraId="31F9C99B" w14:textId="77777777" w:rsidR="0009293B" w:rsidRDefault="0009293B" w:rsidP="0009293B">
      <w:pPr>
        <w:rPr>
          <w:rFonts w:cstheme="minorHAnsi"/>
        </w:rPr>
      </w:pPr>
    </w:p>
    <w:p w14:paraId="6C67FDFB" w14:textId="77777777" w:rsidR="0009293B" w:rsidRDefault="0009293B" w:rsidP="0009293B">
      <w:pPr>
        <w:rPr>
          <w:rFonts w:cstheme="minorHAnsi"/>
        </w:rPr>
      </w:pPr>
    </w:p>
    <w:p w14:paraId="0088A415" w14:textId="77777777" w:rsidR="0009293B" w:rsidRDefault="0009293B" w:rsidP="0009293B">
      <w:pPr>
        <w:rPr>
          <w:rFonts w:cstheme="minorHAnsi"/>
        </w:rPr>
      </w:pPr>
    </w:p>
    <w:p w14:paraId="24FE7321" w14:textId="77777777" w:rsidR="0009293B" w:rsidRDefault="0009293B" w:rsidP="0009293B">
      <w:pPr>
        <w:jc w:val="center"/>
        <w:rPr>
          <w:rFonts w:cstheme="minorHAnsi"/>
          <w:b/>
          <w:i/>
          <w:iCs/>
        </w:rPr>
      </w:pPr>
      <w:r>
        <w:rPr>
          <w:rFonts w:cstheme="minorHAnsi"/>
          <w:b/>
          <w:i/>
          <w:iCs/>
        </w:rPr>
        <w:t>Il a été convenu ce qui suit :</w:t>
      </w:r>
    </w:p>
    <w:p w14:paraId="50938C88" w14:textId="77777777" w:rsidR="0009293B" w:rsidRDefault="0009293B" w:rsidP="0009293B">
      <w:pPr>
        <w:rPr>
          <w:rFonts w:cstheme="minorHAnsi"/>
          <w:b/>
        </w:rPr>
      </w:pPr>
    </w:p>
    <w:p w14:paraId="47832B8D" w14:textId="77777777" w:rsidR="0009293B" w:rsidRDefault="0009293B" w:rsidP="0009293B">
      <w:pPr>
        <w:rPr>
          <w:rFonts w:cstheme="minorHAnsi"/>
          <w:b/>
        </w:rPr>
      </w:pPr>
    </w:p>
    <w:p w14:paraId="0E2A9A84" w14:textId="77777777" w:rsidR="0009293B" w:rsidRDefault="0009293B" w:rsidP="0009293B">
      <w:pPr>
        <w:rPr>
          <w:rFonts w:cstheme="minorHAnsi"/>
          <w:b/>
        </w:rPr>
      </w:pPr>
    </w:p>
    <w:p w14:paraId="137668B6" w14:textId="77777777" w:rsidR="0009293B" w:rsidRDefault="0009293B" w:rsidP="0009293B">
      <w:pPr>
        <w:rPr>
          <w:rFonts w:cstheme="minorHAnsi"/>
          <w:b/>
        </w:rPr>
      </w:pPr>
    </w:p>
    <w:p w14:paraId="409BCEC8" w14:textId="77777777" w:rsidR="0009293B" w:rsidRDefault="0009293B" w:rsidP="0009293B">
      <w:pPr>
        <w:rPr>
          <w:rFonts w:cstheme="minorHAnsi"/>
          <w:b/>
        </w:rPr>
      </w:pPr>
    </w:p>
    <w:p w14:paraId="34589F21" w14:textId="77777777" w:rsidR="0009293B" w:rsidRPr="0009293B" w:rsidRDefault="0009293B" w:rsidP="0009293B">
      <w:pPr>
        <w:spacing w:after="0"/>
        <w:rPr>
          <w:rFonts w:cstheme="minorHAnsi"/>
          <w:b/>
          <w:szCs w:val="20"/>
        </w:rPr>
      </w:pPr>
    </w:p>
    <w:p w14:paraId="46DD91F9" w14:textId="77777777" w:rsidR="0009293B" w:rsidRPr="0009293B" w:rsidRDefault="0009293B" w:rsidP="0009293B">
      <w:pPr>
        <w:spacing w:after="0"/>
        <w:rPr>
          <w:rFonts w:cstheme="minorHAnsi"/>
          <w:b/>
          <w:szCs w:val="20"/>
        </w:rPr>
      </w:pPr>
      <w:r w:rsidRPr="0009293B">
        <w:rPr>
          <w:rFonts w:cstheme="minorHAnsi"/>
          <w:b/>
          <w:szCs w:val="20"/>
        </w:rPr>
        <w:t>Préambule :</w:t>
      </w:r>
    </w:p>
    <w:p w14:paraId="3D35E742" w14:textId="77777777" w:rsidR="0009293B" w:rsidRPr="0009293B" w:rsidRDefault="0009293B" w:rsidP="0009293B">
      <w:pPr>
        <w:spacing w:after="0"/>
        <w:rPr>
          <w:rFonts w:cstheme="minorHAnsi"/>
          <w:szCs w:val="20"/>
        </w:rPr>
      </w:pPr>
      <w:r w:rsidRPr="0009293B">
        <w:rPr>
          <w:rFonts w:cstheme="minorHAnsi"/>
          <w:szCs w:val="20"/>
        </w:rPr>
        <w:t xml:space="preserve">La déclaration préalable à l’embauche de </w:t>
      </w:r>
      <w:r w:rsidRPr="0009293B">
        <w:rPr>
          <w:rFonts w:cstheme="minorHAnsi"/>
          <w:szCs w:val="20"/>
          <w:highlight w:val="yellow"/>
        </w:rPr>
        <w:t>[M/Mme …]</w:t>
      </w:r>
      <w:r w:rsidRPr="0009293B">
        <w:rPr>
          <w:rFonts w:cstheme="minorHAnsi"/>
          <w:szCs w:val="20"/>
        </w:rPr>
        <w:t xml:space="preserve"> a été effectuée à l’URSSAF </w:t>
      </w:r>
      <w:r w:rsidRPr="0009293B">
        <w:rPr>
          <w:rFonts w:cstheme="minorHAnsi"/>
          <w:szCs w:val="20"/>
          <w:highlight w:val="yellow"/>
        </w:rPr>
        <w:t xml:space="preserve">[nom de l’URSAFF] </w:t>
      </w:r>
      <w:r w:rsidRPr="0009293B">
        <w:rPr>
          <w:rFonts w:cstheme="minorHAnsi"/>
          <w:szCs w:val="20"/>
        </w:rPr>
        <w:t>auprès de laquelle [</w:t>
      </w:r>
      <w:r w:rsidRPr="0009293B">
        <w:rPr>
          <w:rFonts w:cstheme="minorHAnsi"/>
          <w:szCs w:val="20"/>
          <w:highlight w:val="yellow"/>
        </w:rPr>
        <w:t xml:space="preserve">l’association] </w:t>
      </w:r>
      <w:r w:rsidRPr="0009293B">
        <w:rPr>
          <w:rFonts w:cstheme="minorHAnsi"/>
          <w:szCs w:val="20"/>
        </w:rPr>
        <w:t>est immatriculée sous le numéro : [</w:t>
      </w:r>
      <w:r w:rsidRPr="0009293B">
        <w:rPr>
          <w:rFonts w:cstheme="minorHAnsi"/>
          <w:szCs w:val="20"/>
          <w:highlight w:val="yellow"/>
        </w:rPr>
        <w:t>numéro d’immatriculation</w:t>
      </w:r>
      <w:r w:rsidRPr="0009293B">
        <w:rPr>
          <w:rFonts w:cstheme="minorHAnsi"/>
          <w:szCs w:val="20"/>
        </w:rPr>
        <w:t>]</w:t>
      </w:r>
    </w:p>
    <w:p w14:paraId="57F594BC" w14:textId="77777777" w:rsidR="0009293B" w:rsidRPr="0009293B" w:rsidRDefault="0009293B" w:rsidP="0009293B">
      <w:pPr>
        <w:spacing w:after="0"/>
        <w:rPr>
          <w:rFonts w:cstheme="minorHAnsi"/>
          <w:szCs w:val="20"/>
        </w:rPr>
      </w:pPr>
      <w:r w:rsidRPr="0009293B">
        <w:rPr>
          <w:rFonts w:cstheme="minorHAnsi"/>
          <w:szCs w:val="20"/>
          <w:highlight w:val="yellow"/>
        </w:rPr>
        <w:t>[M/Mme …]</w:t>
      </w:r>
      <w:r w:rsidRPr="0009293B">
        <w:rPr>
          <w:rFonts w:cstheme="minorHAnsi"/>
          <w:szCs w:val="20"/>
        </w:rPr>
        <w:t xml:space="preserve"> peut exercer auprès de cet organisme son droit d’accès et de rectification que lui confère la loi n°78-17 du 6 janvier 1978.</w:t>
      </w:r>
    </w:p>
    <w:p w14:paraId="0357CE43" w14:textId="77777777" w:rsidR="0009293B" w:rsidRPr="0009293B" w:rsidRDefault="0009293B" w:rsidP="0009293B">
      <w:pPr>
        <w:spacing w:after="0"/>
        <w:rPr>
          <w:rFonts w:cstheme="minorHAnsi"/>
          <w:b/>
          <w:szCs w:val="20"/>
        </w:rPr>
      </w:pPr>
    </w:p>
    <w:p w14:paraId="5A908B46" w14:textId="77777777" w:rsidR="0009293B" w:rsidRPr="0009293B" w:rsidRDefault="0009293B" w:rsidP="0009293B">
      <w:pPr>
        <w:rPr>
          <w:rFonts w:cstheme="minorHAnsi"/>
          <w:b/>
          <w:szCs w:val="20"/>
        </w:rPr>
      </w:pPr>
      <w:r w:rsidRPr="0009293B">
        <w:rPr>
          <w:rFonts w:cstheme="minorHAnsi"/>
          <w:b/>
          <w:szCs w:val="20"/>
        </w:rPr>
        <w:t>Article 1 – Convention collective applicable</w:t>
      </w:r>
    </w:p>
    <w:p w14:paraId="710DC16F" w14:textId="38508C16" w:rsidR="0009293B" w:rsidRPr="0009293B" w:rsidRDefault="0009293B" w:rsidP="0009293B">
      <w:pPr>
        <w:rPr>
          <w:rFonts w:cstheme="minorHAnsi"/>
          <w:szCs w:val="20"/>
        </w:rPr>
      </w:pPr>
      <w:r w:rsidRPr="0009293B">
        <w:rPr>
          <w:rFonts w:cstheme="minorHAnsi"/>
          <w:szCs w:val="20"/>
        </w:rPr>
        <w:t xml:space="preserve">Le présent contrat est régi par les dispositions du Code du Travail ainsi que la Convention Collective Nationale du Sport </w:t>
      </w:r>
      <w:r w:rsidRPr="0009293B">
        <w:rPr>
          <w:rFonts w:cstheme="minorHAnsi"/>
          <w:i/>
          <w:iCs/>
          <w:szCs w:val="20"/>
        </w:rPr>
        <w:t>(</w:t>
      </w:r>
      <w:r w:rsidRPr="0009293B">
        <w:rPr>
          <w:rFonts w:cstheme="minorHAnsi"/>
          <w:i/>
          <w:iCs/>
          <w:szCs w:val="20"/>
          <w:highlight w:val="yellow"/>
        </w:rPr>
        <w:t>et le cas échéant l’accord d’établissement)</w:t>
      </w:r>
      <w:r w:rsidRPr="0009293B">
        <w:rPr>
          <w:rFonts w:cstheme="minorHAnsi"/>
          <w:szCs w:val="20"/>
        </w:rPr>
        <w:t xml:space="preserve">, consultable au siège du club. </w:t>
      </w:r>
    </w:p>
    <w:p w14:paraId="75D1F4B0" w14:textId="77777777" w:rsidR="0009293B" w:rsidRPr="0009293B" w:rsidRDefault="0009293B" w:rsidP="0009293B">
      <w:pPr>
        <w:rPr>
          <w:rFonts w:cstheme="minorHAnsi"/>
          <w:szCs w:val="20"/>
        </w:rPr>
      </w:pPr>
    </w:p>
    <w:p w14:paraId="44662C8B" w14:textId="77777777" w:rsidR="0009293B" w:rsidRPr="0009293B" w:rsidRDefault="0009293B" w:rsidP="0009293B">
      <w:pPr>
        <w:rPr>
          <w:rFonts w:cstheme="minorHAnsi"/>
          <w:b/>
          <w:szCs w:val="20"/>
        </w:rPr>
      </w:pPr>
      <w:r w:rsidRPr="0009293B">
        <w:rPr>
          <w:rFonts w:cstheme="minorHAnsi"/>
          <w:b/>
          <w:szCs w:val="20"/>
        </w:rPr>
        <w:t>Article 2 – Fonctions</w:t>
      </w:r>
    </w:p>
    <w:p w14:paraId="6A8B5531" w14:textId="77777777" w:rsidR="0009293B" w:rsidRPr="0009293B" w:rsidRDefault="0009293B" w:rsidP="0009293B">
      <w:pPr>
        <w:rPr>
          <w:rFonts w:cstheme="minorHAnsi"/>
          <w:b/>
          <w:szCs w:val="20"/>
        </w:rPr>
      </w:pPr>
      <w:r w:rsidRPr="0009293B">
        <w:rPr>
          <w:rFonts w:cstheme="minorHAnsi"/>
          <w:szCs w:val="20"/>
          <w:highlight w:val="yellow"/>
        </w:rPr>
        <w:t>[M/Mme …]</w:t>
      </w:r>
      <w:r w:rsidRPr="0009293B">
        <w:rPr>
          <w:rFonts w:cstheme="minorHAnsi"/>
          <w:szCs w:val="20"/>
        </w:rPr>
        <w:t xml:space="preserve"> est engagé.e en qualité de [</w:t>
      </w:r>
      <w:r w:rsidRPr="0009293B">
        <w:rPr>
          <w:rFonts w:cstheme="minorHAnsi"/>
          <w:szCs w:val="20"/>
          <w:highlight w:val="yellow"/>
        </w:rPr>
        <w:t>fonction</w:t>
      </w:r>
      <w:r w:rsidRPr="0009293B">
        <w:rPr>
          <w:rFonts w:cstheme="minorHAnsi"/>
          <w:szCs w:val="20"/>
        </w:rPr>
        <w:t>] avec la qualification de [</w:t>
      </w:r>
      <w:r w:rsidRPr="0009293B">
        <w:rPr>
          <w:rFonts w:cstheme="minorHAnsi"/>
          <w:szCs w:val="20"/>
          <w:highlight w:val="yellow"/>
        </w:rPr>
        <w:t>employé/technicien/cadre</w:t>
      </w:r>
      <w:r w:rsidRPr="0009293B">
        <w:rPr>
          <w:rFonts w:cstheme="minorHAnsi"/>
          <w:szCs w:val="20"/>
        </w:rPr>
        <w:t>] correspondant au groupe [</w:t>
      </w:r>
      <w:r w:rsidRPr="0009293B">
        <w:rPr>
          <w:rFonts w:cstheme="minorHAnsi"/>
          <w:szCs w:val="20"/>
          <w:highlight w:val="yellow"/>
        </w:rPr>
        <w:t>groupe</w:t>
      </w:r>
      <w:r w:rsidRPr="0009293B">
        <w:rPr>
          <w:rFonts w:cstheme="minorHAnsi"/>
          <w:szCs w:val="20"/>
        </w:rPr>
        <w:t>] de la CCNS, sur la base d’un contrat à durée indéterminée intermittent, à compter du [</w:t>
      </w:r>
      <w:r w:rsidRPr="0009293B">
        <w:rPr>
          <w:rFonts w:cstheme="minorHAnsi"/>
          <w:szCs w:val="20"/>
          <w:highlight w:val="yellow"/>
        </w:rPr>
        <w:t>date d’embauche</w:t>
      </w:r>
      <w:r w:rsidRPr="0009293B">
        <w:rPr>
          <w:rFonts w:cstheme="minorHAnsi"/>
          <w:szCs w:val="20"/>
        </w:rPr>
        <w:t xml:space="preserve">],  sous réserve des résultats de la visite d’information et de prévention à laquelle le salarié sera soumis dans les 3 mois qui suivent l’embauche. </w:t>
      </w:r>
    </w:p>
    <w:p w14:paraId="3624AEBE" w14:textId="77777777" w:rsidR="0009293B" w:rsidRPr="0009293B" w:rsidRDefault="0009293B" w:rsidP="0009293B">
      <w:pPr>
        <w:rPr>
          <w:rFonts w:cstheme="minorHAnsi"/>
          <w:b/>
          <w:szCs w:val="20"/>
        </w:rPr>
      </w:pPr>
      <w:r w:rsidRPr="0009293B">
        <w:rPr>
          <w:rFonts w:cstheme="minorHAnsi"/>
          <w:szCs w:val="20"/>
        </w:rPr>
        <w:t>Ce CDII se caractérise par une alternance de périodes travaillées et non travaillées au cours de l’année.</w:t>
      </w:r>
    </w:p>
    <w:p w14:paraId="70D31272" w14:textId="77777777" w:rsidR="0009293B" w:rsidRPr="0009293B" w:rsidRDefault="0009293B" w:rsidP="0009293B">
      <w:pPr>
        <w:rPr>
          <w:rFonts w:cstheme="minorHAnsi"/>
          <w:b/>
          <w:szCs w:val="20"/>
        </w:rPr>
      </w:pPr>
      <w:r w:rsidRPr="0009293B">
        <w:rPr>
          <w:rFonts w:cstheme="minorHAnsi"/>
          <w:szCs w:val="20"/>
        </w:rPr>
        <w:t xml:space="preserve">Il/elle exercera ses missions sous l’autorité hiérarchique de </w:t>
      </w:r>
      <w:r w:rsidRPr="0009293B">
        <w:rPr>
          <w:rFonts w:cstheme="minorHAnsi"/>
          <w:szCs w:val="20"/>
          <w:highlight w:val="yellow"/>
        </w:rPr>
        <w:t>[Nom + Prénom + poste du responsable hiérarchique</w:t>
      </w:r>
      <w:r w:rsidRPr="0009293B">
        <w:rPr>
          <w:rFonts w:cstheme="minorHAnsi"/>
          <w:szCs w:val="20"/>
        </w:rPr>
        <w:t xml:space="preserve">] ou de toute autre personne qui pourrait être substituée à ce dernier et sous l’autorité fonctionnelle de l’ensemble des membres du Conseil d’Administration du club. </w:t>
      </w:r>
    </w:p>
    <w:p w14:paraId="4535F682" w14:textId="77777777" w:rsidR="0009293B" w:rsidRPr="0009293B" w:rsidRDefault="0009293B" w:rsidP="0009293B">
      <w:pPr>
        <w:rPr>
          <w:rFonts w:cstheme="minorHAnsi"/>
          <w:b/>
          <w:szCs w:val="20"/>
        </w:rPr>
      </w:pPr>
    </w:p>
    <w:p w14:paraId="63DBF2E3" w14:textId="6C77A65C" w:rsidR="0009293B" w:rsidRPr="0009293B" w:rsidRDefault="0009293B" w:rsidP="0009293B">
      <w:pPr>
        <w:rPr>
          <w:rFonts w:cstheme="minorHAnsi"/>
          <w:b/>
          <w:szCs w:val="20"/>
        </w:rPr>
      </w:pPr>
      <w:r w:rsidRPr="0009293B">
        <w:rPr>
          <w:rFonts w:cstheme="minorHAnsi"/>
          <w:b/>
          <w:szCs w:val="20"/>
        </w:rPr>
        <w:t>Article 3 – Période d’essai</w:t>
      </w:r>
    </w:p>
    <w:p w14:paraId="0801D831" w14:textId="77777777" w:rsidR="0009293B" w:rsidRPr="0009293B" w:rsidRDefault="0009293B" w:rsidP="0009293B">
      <w:pPr>
        <w:rPr>
          <w:rFonts w:cstheme="minorHAnsi"/>
          <w:szCs w:val="20"/>
        </w:rPr>
      </w:pPr>
      <w:r w:rsidRPr="0009293B">
        <w:rPr>
          <w:rFonts w:cstheme="minorHAnsi"/>
          <w:szCs w:val="20"/>
          <w:highlight w:val="yellow"/>
        </w:rPr>
        <w:t>L’engagement de [M/Mme …]</w:t>
      </w:r>
      <w:r w:rsidRPr="0009293B">
        <w:rPr>
          <w:rFonts w:cstheme="minorHAnsi"/>
          <w:szCs w:val="20"/>
        </w:rPr>
        <w:t xml:space="preserve"> ne deviendra définitif qu’à l’issue d’une période d’essai de </w:t>
      </w:r>
      <w:r w:rsidRPr="0009293B">
        <w:rPr>
          <w:rFonts w:cstheme="minorHAnsi"/>
          <w:szCs w:val="20"/>
          <w:highlight w:val="yellow"/>
        </w:rPr>
        <w:t>[…]</w:t>
      </w:r>
      <w:r w:rsidRPr="0009293B">
        <w:rPr>
          <w:rFonts w:cstheme="minorHAnsi"/>
          <w:szCs w:val="20"/>
        </w:rPr>
        <w:t xml:space="preserve"> mois </w:t>
      </w:r>
      <w:r w:rsidRPr="0009293B">
        <w:rPr>
          <w:rFonts w:cstheme="minorHAnsi"/>
          <w:i/>
          <w:iCs/>
          <w:szCs w:val="20"/>
        </w:rPr>
        <w:t>(1 mois pour un employé, 2 mois pour un technicien, 3 mois pour un cadre)</w:t>
      </w:r>
      <w:r w:rsidRPr="0009293B">
        <w:rPr>
          <w:rFonts w:cstheme="minorHAnsi"/>
          <w:szCs w:val="20"/>
        </w:rPr>
        <w:t xml:space="preserve"> suivant l’embauche, au cours de laquelle chacune des parties pourra rompre le contrat à tout moment sans indemnité, sous réserve de respecter les délais de prévenance légalement prévus</w:t>
      </w:r>
      <w:r w:rsidRPr="0009293B">
        <w:rPr>
          <w:rFonts w:cstheme="minorHAnsi"/>
          <w:i/>
          <w:iCs/>
          <w:szCs w:val="20"/>
        </w:rPr>
        <w:t xml:space="preserve"> (articles L.1221-25 et L.1221-26 du code du travail).</w:t>
      </w:r>
    </w:p>
    <w:p w14:paraId="49CF8E97" w14:textId="77777777" w:rsidR="0009293B" w:rsidRPr="0009293B" w:rsidRDefault="0009293B" w:rsidP="0009293B">
      <w:pPr>
        <w:rPr>
          <w:rFonts w:cstheme="minorHAnsi"/>
          <w:szCs w:val="20"/>
        </w:rPr>
      </w:pPr>
      <w:r w:rsidRPr="0009293B">
        <w:rPr>
          <w:rFonts w:cstheme="minorHAnsi"/>
          <w:szCs w:val="20"/>
        </w:rPr>
        <w:t>Si pendant l’exécution de ladite période d’essai, le contrat de travail devait être suspendu pour quelque motif que ce soit, la période d’essai serait prolongée d’une durée identique à la période de suspension.</w:t>
      </w:r>
    </w:p>
    <w:p w14:paraId="3A9E18F0" w14:textId="77777777" w:rsidR="0009293B" w:rsidRPr="0009293B" w:rsidRDefault="0009293B" w:rsidP="0009293B">
      <w:pPr>
        <w:pStyle w:val="Textecourantformule"/>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rPr>
        <w:t>La période d’essai, conformément à la convention collective nationale du sport, pourra être renouvelée. Ce renouvellement sera motivé et signifié par écrit.</w:t>
      </w:r>
    </w:p>
    <w:p w14:paraId="5E2F801C" w14:textId="77777777" w:rsidR="0009293B" w:rsidRPr="0009293B" w:rsidRDefault="0009293B" w:rsidP="0009293B">
      <w:pPr>
        <w:pBdr>
          <w:top w:val="single" w:sz="4" w:space="1" w:color="auto"/>
          <w:left w:val="single" w:sz="4" w:space="4" w:color="auto"/>
          <w:bottom w:val="single" w:sz="4" w:space="1" w:color="auto"/>
          <w:right w:val="single" w:sz="4" w:space="4" w:color="auto"/>
        </w:pBdr>
        <w:rPr>
          <w:rFonts w:cstheme="minorHAnsi"/>
          <w:i/>
          <w:iCs/>
          <w:szCs w:val="20"/>
        </w:rPr>
      </w:pPr>
      <w:r w:rsidRPr="0009293B">
        <w:rPr>
          <w:rFonts w:cstheme="minorHAnsi"/>
          <w:i/>
          <w:iCs/>
          <w:szCs w:val="20"/>
        </w:rPr>
        <w:t>Remarque : si le CDI fait immédiatement suite à un CDD, la durée de celui-ci doit être déduite de la nouvelle période d’essai, sauf si le poste occupé par le salarié dans son nouvel emploi est différent.</w:t>
      </w:r>
    </w:p>
    <w:p w14:paraId="7DCF1561" w14:textId="77777777" w:rsidR="0009293B" w:rsidRPr="0009293B" w:rsidRDefault="0009293B" w:rsidP="0009293B">
      <w:pPr>
        <w:rPr>
          <w:rFonts w:cstheme="minorHAnsi"/>
          <w:szCs w:val="20"/>
        </w:rPr>
      </w:pPr>
    </w:p>
    <w:p w14:paraId="5CE0E193" w14:textId="67C4334E" w:rsidR="0009293B" w:rsidRPr="0009293B" w:rsidRDefault="0009293B" w:rsidP="0009293B">
      <w:pPr>
        <w:rPr>
          <w:rFonts w:cstheme="minorHAnsi"/>
          <w:b/>
          <w:szCs w:val="20"/>
        </w:rPr>
      </w:pPr>
      <w:r w:rsidRPr="0009293B">
        <w:rPr>
          <w:rFonts w:cstheme="minorHAnsi"/>
          <w:b/>
          <w:szCs w:val="20"/>
        </w:rPr>
        <w:t xml:space="preserve">Article 4 – Début de cycle, durée annuelle et période de travail </w:t>
      </w:r>
    </w:p>
    <w:p w14:paraId="7A113170" w14:textId="1F42FBD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est engagé.e pour une durée minimale annuelle de </w:t>
      </w:r>
      <w:r w:rsidRPr="0009293B">
        <w:rPr>
          <w:rFonts w:cstheme="minorHAnsi"/>
          <w:szCs w:val="20"/>
          <w:highlight w:val="yellow"/>
        </w:rPr>
        <w:t xml:space="preserve">[….] </w:t>
      </w:r>
      <w:r w:rsidRPr="0009293B">
        <w:rPr>
          <w:rFonts w:cstheme="minorHAnsi"/>
          <w:szCs w:val="20"/>
        </w:rPr>
        <w:t xml:space="preserve">heures réparties sur </w:t>
      </w:r>
      <w:r w:rsidRPr="0009293B">
        <w:rPr>
          <w:rFonts w:cstheme="minorHAnsi"/>
          <w:szCs w:val="20"/>
          <w:highlight w:val="yellow"/>
        </w:rPr>
        <w:t xml:space="preserve">[….] </w:t>
      </w:r>
      <w:r w:rsidRPr="0009293B">
        <w:rPr>
          <w:rFonts w:cstheme="minorHAnsi"/>
          <w:szCs w:val="20"/>
        </w:rPr>
        <w:t>semaines et dont le cycle débute le [</w:t>
      </w:r>
      <w:r w:rsidRPr="0009293B">
        <w:rPr>
          <w:rFonts w:cstheme="minorHAnsi"/>
          <w:szCs w:val="20"/>
          <w:highlight w:val="yellow"/>
        </w:rPr>
        <w:t>date</w:t>
      </w:r>
      <w:r w:rsidRPr="0009293B">
        <w:rPr>
          <w:rFonts w:cstheme="minorHAnsi"/>
          <w:szCs w:val="20"/>
        </w:rPr>
        <w:t xml:space="preserve">]. </w:t>
      </w:r>
    </w:p>
    <w:p w14:paraId="756EDF67" w14:textId="7B08E4EB" w:rsidR="0009293B" w:rsidRPr="0009293B" w:rsidRDefault="0009293B" w:rsidP="0009293B">
      <w:pPr>
        <w:rPr>
          <w:rFonts w:cstheme="minorHAnsi"/>
          <w:szCs w:val="20"/>
        </w:rPr>
      </w:pPr>
      <w:r w:rsidRPr="0009293B">
        <w:rPr>
          <w:rFonts w:cstheme="minorHAnsi"/>
          <w:szCs w:val="20"/>
        </w:rPr>
        <w:t xml:space="preserve">Avec l’accord du salarié, il peut être convenu d’effectuer des heures au-delà du tiers de la durée minimale annuelle, sans pouvoir excéder une moyenne annuelle de 35 heures par semaine d’activité. </w:t>
      </w:r>
    </w:p>
    <w:p w14:paraId="397D5B2B" w14:textId="77777777" w:rsidR="0009293B" w:rsidRPr="0009293B" w:rsidRDefault="0009293B" w:rsidP="0009293B">
      <w:pPr>
        <w:rPr>
          <w:rFonts w:cstheme="minorHAnsi"/>
          <w:szCs w:val="20"/>
        </w:rPr>
      </w:pPr>
      <w:r w:rsidRPr="0009293B">
        <w:rPr>
          <w:rFonts w:cstheme="minorHAnsi"/>
          <w:szCs w:val="20"/>
        </w:rPr>
        <w:t xml:space="preserve">Les périodes de travail de </w:t>
      </w:r>
      <w:r w:rsidRPr="0009293B">
        <w:rPr>
          <w:rFonts w:cstheme="minorHAnsi"/>
          <w:szCs w:val="20"/>
          <w:highlight w:val="yellow"/>
        </w:rPr>
        <w:t>[M/Mme …]</w:t>
      </w:r>
      <w:r w:rsidRPr="0009293B">
        <w:rPr>
          <w:rFonts w:cstheme="minorHAnsi"/>
          <w:szCs w:val="20"/>
        </w:rPr>
        <w:t xml:space="preserve"> seront les suivantes : </w:t>
      </w:r>
    </w:p>
    <w:p w14:paraId="191F6374" w14:textId="77777777" w:rsidR="0009293B" w:rsidRPr="0009293B" w:rsidRDefault="0009293B" w:rsidP="0009293B">
      <w:pPr>
        <w:pStyle w:val="Paragraphedeliste"/>
        <w:numPr>
          <w:ilvl w:val="0"/>
          <w:numId w:val="38"/>
        </w:numPr>
        <w:spacing w:line="276" w:lineRule="auto"/>
        <w:rPr>
          <w:rFonts w:cstheme="minorHAnsi"/>
          <w:szCs w:val="20"/>
        </w:rPr>
      </w:pPr>
      <w:r w:rsidRPr="0009293B">
        <w:rPr>
          <w:rFonts w:cstheme="minorHAnsi"/>
          <w:szCs w:val="20"/>
        </w:rPr>
        <w:t>[</w:t>
      </w:r>
      <w:r w:rsidRPr="0009293B">
        <w:rPr>
          <w:rFonts w:cstheme="minorHAnsi"/>
          <w:szCs w:val="20"/>
          <w:highlight w:val="yellow"/>
        </w:rPr>
        <w:t>….</w:t>
      </w:r>
      <w:r w:rsidRPr="0009293B">
        <w:rPr>
          <w:rFonts w:cstheme="minorHAnsi"/>
          <w:szCs w:val="20"/>
        </w:rPr>
        <w:t xml:space="preserve">] </w:t>
      </w:r>
    </w:p>
    <w:p w14:paraId="32475467" w14:textId="7B86BCE0" w:rsidR="0009293B" w:rsidRPr="0009293B" w:rsidRDefault="0009293B" w:rsidP="0009293B">
      <w:pPr>
        <w:pStyle w:val="Paragraphedeliste"/>
        <w:numPr>
          <w:ilvl w:val="0"/>
          <w:numId w:val="38"/>
        </w:numPr>
        <w:spacing w:line="276" w:lineRule="auto"/>
        <w:rPr>
          <w:rFonts w:cstheme="minorHAnsi"/>
          <w:szCs w:val="20"/>
        </w:rPr>
      </w:pPr>
      <w:r w:rsidRPr="0009293B">
        <w:rPr>
          <w:rFonts w:cstheme="minorHAnsi"/>
          <w:szCs w:val="20"/>
        </w:rPr>
        <w:t>[</w:t>
      </w:r>
      <w:r w:rsidRPr="0009293B">
        <w:rPr>
          <w:rFonts w:cstheme="minorHAnsi"/>
          <w:szCs w:val="20"/>
          <w:highlight w:val="yellow"/>
        </w:rPr>
        <w:t>….</w:t>
      </w:r>
      <w:r w:rsidRPr="0009293B">
        <w:rPr>
          <w:rFonts w:cstheme="minorHAnsi"/>
          <w:szCs w:val="20"/>
        </w:rPr>
        <w:t xml:space="preserve">] </w:t>
      </w:r>
    </w:p>
    <w:p w14:paraId="7577974F" w14:textId="6C157ACF" w:rsidR="0009293B" w:rsidRPr="0009293B" w:rsidRDefault="0009293B" w:rsidP="0009293B">
      <w:pPr>
        <w:rPr>
          <w:rFonts w:cstheme="minorHAnsi"/>
          <w:i/>
          <w:iCs/>
          <w:color w:val="7F7F7F" w:themeColor="text1" w:themeTint="80"/>
          <w:szCs w:val="20"/>
        </w:rPr>
      </w:pPr>
      <w:r w:rsidRPr="0009293B">
        <w:rPr>
          <w:rFonts w:cstheme="minorHAnsi"/>
          <w:szCs w:val="20"/>
        </w:rPr>
        <w:t xml:space="preserve">Au cours de ces périodes, </w:t>
      </w:r>
      <w:r w:rsidRPr="0009293B">
        <w:rPr>
          <w:rFonts w:cstheme="minorHAnsi"/>
          <w:szCs w:val="20"/>
          <w:highlight w:val="yellow"/>
        </w:rPr>
        <w:t>[M/Mme …]</w:t>
      </w:r>
      <w:r w:rsidRPr="0009293B">
        <w:rPr>
          <w:rFonts w:cstheme="minorHAnsi"/>
          <w:szCs w:val="20"/>
        </w:rPr>
        <w:t xml:space="preserve"> travaillera </w:t>
      </w:r>
      <w:r w:rsidRPr="0009293B">
        <w:rPr>
          <w:rFonts w:cstheme="minorHAnsi"/>
          <w:szCs w:val="20"/>
          <w:highlight w:val="yellow"/>
        </w:rPr>
        <w:t>[….]</w:t>
      </w:r>
      <w:r w:rsidRPr="0009293B">
        <w:rPr>
          <w:rFonts w:cstheme="minorHAnsi"/>
          <w:szCs w:val="20"/>
        </w:rPr>
        <w:t xml:space="preserve"> heures par semaine. </w:t>
      </w:r>
      <w:r w:rsidRPr="0009293B">
        <w:rPr>
          <w:rFonts w:cstheme="minorHAnsi"/>
          <w:color w:val="7F7F7F" w:themeColor="text1" w:themeTint="80"/>
          <w:szCs w:val="20"/>
        </w:rPr>
        <w:t>C</w:t>
      </w:r>
      <w:r w:rsidRPr="0009293B">
        <w:rPr>
          <w:rFonts w:cstheme="minorHAnsi"/>
          <w:i/>
          <w:iCs/>
          <w:color w:val="7F7F7F" w:themeColor="text1" w:themeTint="80"/>
          <w:szCs w:val="20"/>
        </w:rPr>
        <w:t>hiffre qui peut</w:t>
      </w:r>
      <w:r w:rsidRPr="0009293B">
        <w:rPr>
          <w:rFonts w:cstheme="minorHAnsi"/>
          <w:color w:val="7F7F7F" w:themeColor="text1" w:themeTint="80"/>
          <w:szCs w:val="20"/>
        </w:rPr>
        <w:t xml:space="preserve"> </w:t>
      </w:r>
      <w:r w:rsidRPr="0009293B">
        <w:rPr>
          <w:rFonts w:cstheme="minorHAnsi"/>
          <w:i/>
          <w:iCs/>
          <w:color w:val="7F7F7F" w:themeColor="text1" w:themeTint="80"/>
          <w:szCs w:val="20"/>
        </w:rPr>
        <w:t>varier d’une semaine ou d’une période à l’autre.</w:t>
      </w:r>
      <w:r w:rsidRPr="0009293B">
        <w:rPr>
          <w:rFonts w:cstheme="minorHAnsi"/>
          <w:color w:val="7F7F7F" w:themeColor="text1" w:themeTint="80"/>
          <w:szCs w:val="20"/>
        </w:rPr>
        <w:t xml:space="preserve"> </w:t>
      </w:r>
      <w:r w:rsidRPr="0009293B">
        <w:rPr>
          <w:rFonts w:cstheme="minorHAnsi"/>
          <w:i/>
          <w:iCs/>
          <w:color w:val="7F7F7F" w:themeColor="text1" w:themeTint="80"/>
          <w:szCs w:val="20"/>
        </w:rPr>
        <w:t xml:space="preserve">Dans ce cas, indiquer la durée hebdomadaire de travail pour chaque période ou semaine. </w:t>
      </w:r>
    </w:p>
    <w:p w14:paraId="07F4B919" w14:textId="77777777" w:rsidR="0009293B" w:rsidRPr="0009293B" w:rsidRDefault="0009293B" w:rsidP="0009293B">
      <w:pPr>
        <w:rPr>
          <w:rFonts w:cstheme="minorHAnsi"/>
          <w:szCs w:val="20"/>
        </w:rPr>
      </w:pPr>
      <w:r w:rsidRPr="0009293B">
        <w:rPr>
          <w:rFonts w:cstheme="minorHAnsi"/>
          <w:szCs w:val="20"/>
        </w:rPr>
        <w:t xml:space="preserve">Les périodes travaillées pourront être modifiées en cas de : </w:t>
      </w:r>
    </w:p>
    <w:p w14:paraId="550F5B9E" w14:textId="5559AB82" w:rsidR="0009293B" w:rsidRPr="0009293B" w:rsidRDefault="0009293B" w:rsidP="0009293B">
      <w:pPr>
        <w:pStyle w:val="Paragraphedeliste"/>
        <w:numPr>
          <w:ilvl w:val="0"/>
          <w:numId w:val="38"/>
        </w:numPr>
        <w:spacing w:line="276" w:lineRule="auto"/>
        <w:rPr>
          <w:rFonts w:cstheme="minorHAnsi"/>
          <w:szCs w:val="20"/>
        </w:rPr>
      </w:pPr>
      <w:r w:rsidRPr="0009293B">
        <w:rPr>
          <w:rFonts w:cstheme="minorHAnsi"/>
          <w:szCs w:val="20"/>
        </w:rPr>
        <w:lastRenderedPageBreak/>
        <w:t>[</w:t>
      </w:r>
      <w:r w:rsidRPr="0009293B">
        <w:rPr>
          <w:rFonts w:cstheme="minorHAnsi"/>
          <w:szCs w:val="20"/>
          <w:highlight w:val="yellow"/>
        </w:rPr>
        <w:t>cas de modification, ex : organisation de stages, fermeture du centre aquatique, accroissement ou baisse d’activité indépendante de la volonté de l’employeur…]</w:t>
      </w:r>
      <w:r w:rsidRPr="0009293B">
        <w:rPr>
          <w:rFonts w:cstheme="minorHAnsi"/>
          <w:szCs w:val="20"/>
        </w:rPr>
        <w:t xml:space="preserve"> </w:t>
      </w:r>
    </w:p>
    <w:p w14:paraId="493AAA78" w14:textId="77777777" w:rsidR="0009293B" w:rsidRPr="0009293B" w:rsidRDefault="0009293B" w:rsidP="0009293B">
      <w:pPr>
        <w:rPr>
          <w:rFonts w:cstheme="minorHAnsi"/>
          <w:szCs w:val="20"/>
        </w:rPr>
      </w:pPr>
      <w:r w:rsidRPr="0009293B">
        <w:rPr>
          <w:rFonts w:cstheme="minorHAnsi"/>
          <w:szCs w:val="20"/>
        </w:rPr>
        <w:t xml:space="preserve">Le/la salarié.e sera informé.e au moins 10 jours ouvrés avant la mise en œuvre de la modification. </w:t>
      </w:r>
    </w:p>
    <w:p w14:paraId="6AAA90E9" w14:textId="77777777" w:rsidR="0009293B" w:rsidRPr="0009293B" w:rsidRDefault="0009293B" w:rsidP="0009293B">
      <w:pPr>
        <w:rPr>
          <w:rFonts w:cstheme="minorHAnsi"/>
          <w:bCs/>
          <w:szCs w:val="20"/>
        </w:rPr>
      </w:pPr>
    </w:p>
    <w:p w14:paraId="3475698A" w14:textId="0864B42A" w:rsidR="0009293B" w:rsidRPr="0009293B" w:rsidRDefault="0009293B" w:rsidP="0009293B">
      <w:pPr>
        <w:rPr>
          <w:rFonts w:cstheme="minorHAnsi"/>
          <w:b/>
          <w:szCs w:val="20"/>
        </w:rPr>
      </w:pPr>
      <w:r w:rsidRPr="0009293B">
        <w:rPr>
          <w:rFonts w:cstheme="minorHAnsi"/>
          <w:b/>
          <w:szCs w:val="20"/>
        </w:rPr>
        <w:t>Article 4 – Horaires de travail</w:t>
      </w:r>
    </w:p>
    <w:p w14:paraId="175EA721" w14:textId="77777777" w:rsidR="0009293B" w:rsidRPr="0009293B" w:rsidRDefault="0009293B" w:rsidP="0009293B">
      <w:pPr>
        <w:rPr>
          <w:rFonts w:cstheme="minorHAnsi"/>
          <w:szCs w:val="20"/>
        </w:rPr>
      </w:pPr>
      <w:r w:rsidRPr="0009293B">
        <w:rPr>
          <w:rFonts w:cstheme="minorHAnsi"/>
          <w:szCs w:val="20"/>
        </w:rPr>
        <w:t>A chaque début de cycle de 12 mois, le club informera le salarié de son horaire précis pour chaque jour de travail par la remise d’un planning.</w:t>
      </w:r>
    </w:p>
    <w:p w14:paraId="6630EDE7" w14:textId="0B20E7AE" w:rsidR="0009293B" w:rsidRPr="0009293B" w:rsidRDefault="0009293B" w:rsidP="0009293B">
      <w:pPr>
        <w:rPr>
          <w:rFonts w:cstheme="minorHAnsi"/>
          <w:szCs w:val="20"/>
        </w:rPr>
      </w:pPr>
      <w:r w:rsidRPr="0009293B">
        <w:rPr>
          <w:rFonts w:cstheme="minorHAnsi"/>
          <w:szCs w:val="20"/>
        </w:rPr>
        <w:t>Toute modification de cet horaire devra donner lieu à une information du salarié au moins 10 jours ouvrés avant sa mise en œuvre.</w:t>
      </w:r>
    </w:p>
    <w:p w14:paraId="7E23B4A5" w14:textId="77777777" w:rsidR="0009293B" w:rsidRPr="0009293B" w:rsidRDefault="0009293B" w:rsidP="0009293B">
      <w:pPr>
        <w:rPr>
          <w:rFonts w:cstheme="minorHAnsi"/>
          <w:szCs w:val="20"/>
        </w:rPr>
      </w:pPr>
      <w:r w:rsidRPr="0009293B">
        <w:rPr>
          <w:rFonts w:cstheme="minorHAnsi"/>
          <w:szCs w:val="20"/>
        </w:rPr>
        <w:t>Sous réserve d’en avoir préalablement informé [</w:t>
      </w:r>
      <w:r w:rsidRPr="0009293B">
        <w:rPr>
          <w:rFonts w:cstheme="minorHAnsi"/>
          <w:szCs w:val="20"/>
          <w:highlight w:val="yellow"/>
        </w:rPr>
        <w:t>l’association]</w:t>
      </w:r>
      <w:r w:rsidRPr="0009293B">
        <w:rPr>
          <w:rFonts w:cstheme="minorHAnsi"/>
          <w:szCs w:val="20"/>
        </w:rPr>
        <w:t xml:space="preserve"> conformément à l’article 11.2.1 de la convention collective nationale du sport, le salarié qui justifie d’un empêchement lié à l’exercice d’une autre activité salariée peut refuser cette modification sans s’exposer à une sanction.</w:t>
      </w:r>
    </w:p>
    <w:p w14:paraId="3AD61634" w14:textId="77777777" w:rsidR="0009293B" w:rsidRPr="0009293B" w:rsidRDefault="0009293B" w:rsidP="0009293B">
      <w:pPr>
        <w:rPr>
          <w:rFonts w:cstheme="minorHAnsi"/>
          <w:b/>
          <w:bCs/>
          <w:szCs w:val="20"/>
        </w:rPr>
      </w:pPr>
    </w:p>
    <w:p w14:paraId="29A99063" w14:textId="1F7CA05E" w:rsidR="0009293B" w:rsidRPr="0009293B" w:rsidRDefault="0009293B" w:rsidP="0009293B">
      <w:pPr>
        <w:rPr>
          <w:rFonts w:cstheme="minorHAnsi"/>
          <w:b/>
          <w:bCs/>
          <w:szCs w:val="20"/>
        </w:rPr>
      </w:pPr>
      <w:r w:rsidRPr="0009293B">
        <w:rPr>
          <w:rFonts w:cstheme="minorHAnsi"/>
          <w:b/>
          <w:bCs/>
          <w:szCs w:val="20"/>
        </w:rPr>
        <w:t xml:space="preserve">Article 5 – Condition particulières de travail </w:t>
      </w:r>
    </w:p>
    <w:p w14:paraId="6316F0FE" w14:textId="6E8FD8CA" w:rsidR="0009293B" w:rsidRPr="0009293B" w:rsidRDefault="0009293B" w:rsidP="0009293B">
      <w:pPr>
        <w:rPr>
          <w:rFonts w:cstheme="minorHAnsi"/>
          <w:bCs/>
          <w:szCs w:val="20"/>
        </w:rPr>
      </w:pPr>
      <w:r w:rsidRPr="0009293B">
        <w:rPr>
          <w:rFonts w:cstheme="minorHAnsi"/>
          <w:bCs/>
          <w:szCs w:val="20"/>
        </w:rPr>
        <w:t>[</w:t>
      </w:r>
      <w:r w:rsidRPr="0009293B">
        <w:rPr>
          <w:rFonts w:cstheme="minorHAnsi"/>
          <w:bCs/>
          <w:szCs w:val="20"/>
          <w:highlight w:val="yellow"/>
        </w:rPr>
        <w:t>Préciser s’il y a des conditions particulières de travail, notamment le travail des jours fériés, ou le travail de nuit]</w:t>
      </w:r>
      <w:r w:rsidRPr="0009293B">
        <w:rPr>
          <w:rFonts w:cstheme="minorHAnsi"/>
          <w:bCs/>
          <w:szCs w:val="20"/>
        </w:rPr>
        <w:t xml:space="preserve">. </w:t>
      </w:r>
    </w:p>
    <w:p w14:paraId="02282C8D" w14:textId="77777777" w:rsidR="0009293B" w:rsidRPr="0009293B" w:rsidRDefault="0009293B" w:rsidP="0009293B">
      <w:pPr>
        <w:rPr>
          <w:rFonts w:cstheme="minorHAnsi"/>
          <w:b/>
          <w:szCs w:val="20"/>
        </w:rPr>
      </w:pPr>
    </w:p>
    <w:p w14:paraId="26E537C0" w14:textId="76B73C43" w:rsidR="0009293B" w:rsidRPr="0009293B" w:rsidRDefault="0009293B" w:rsidP="0009293B">
      <w:pPr>
        <w:rPr>
          <w:rFonts w:cstheme="minorHAnsi"/>
          <w:b/>
          <w:szCs w:val="20"/>
        </w:rPr>
      </w:pPr>
      <w:r w:rsidRPr="0009293B">
        <w:rPr>
          <w:rFonts w:cstheme="minorHAnsi"/>
          <w:b/>
          <w:szCs w:val="20"/>
        </w:rPr>
        <w:t>Article 6 – Lieu de travail</w:t>
      </w:r>
    </w:p>
    <w:p w14:paraId="71B4B871" w14:textId="419B1D13" w:rsidR="0009293B" w:rsidRPr="0009293B" w:rsidRDefault="0009293B" w:rsidP="0009293B">
      <w:pPr>
        <w:rPr>
          <w:rFonts w:cstheme="minorHAnsi"/>
          <w:szCs w:val="20"/>
        </w:rPr>
      </w:pPr>
      <w:r w:rsidRPr="0009293B">
        <w:rPr>
          <w:rFonts w:cstheme="minorHAnsi"/>
          <w:szCs w:val="20"/>
        </w:rPr>
        <w:t>Le contrat est exécuté de manière habituelle à [</w:t>
      </w:r>
      <w:r w:rsidRPr="0009293B">
        <w:rPr>
          <w:rFonts w:cstheme="minorHAnsi"/>
          <w:szCs w:val="20"/>
          <w:highlight w:val="yellow"/>
        </w:rPr>
        <w:t>lieu de travail</w:t>
      </w:r>
      <w:r w:rsidRPr="0009293B">
        <w:rPr>
          <w:rFonts w:cstheme="minorHAnsi"/>
          <w:szCs w:val="20"/>
        </w:rPr>
        <w:t xml:space="preserve">]. </w:t>
      </w:r>
    </w:p>
    <w:p w14:paraId="5E7AF966" w14:textId="30EE50B6" w:rsidR="0009293B" w:rsidRPr="0009293B" w:rsidRDefault="0009293B" w:rsidP="0009293B">
      <w:pPr>
        <w:rPr>
          <w:rFonts w:cstheme="minorHAnsi"/>
          <w:szCs w:val="20"/>
        </w:rPr>
      </w:pPr>
      <w:r w:rsidRPr="0009293B">
        <w:rPr>
          <w:rFonts w:cstheme="minorHAnsi"/>
          <w:szCs w:val="20"/>
        </w:rPr>
        <w:t xml:space="preserve">En fonction des nécessités de service et compte tenu de ses fonctions, </w:t>
      </w:r>
      <w:r w:rsidRPr="0009293B">
        <w:rPr>
          <w:rFonts w:cstheme="minorHAnsi"/>
          <w:szCs w:val="20"/>
          <w:highlight w:val="yellow"/>
        </w:rPr>
        <w:t>[M/Mme …]</w:t>
      </w:r>
      <w:r w:rsidRPr="0009293B">
        <w:rPr>
          <w:rFonts w:cstheme="minorHAnsi"/>
          <w:szCs w:val="20"/>
        </w:rPr>
        <w:t xml:space="preserve"> pourra être amené de manière régulière à effectuer des déplacements temporaires n’entraînant pas changement de résidence.</w:t>
      </w:r>
    </w:p>
    <w:p w14:paraId="2EBE9606" w14:textId="77777777" w:rsidR="0009293B" w:rsidRPr="0009293B" w:rsidRDefault="0009293B" w:rsidP="0009293B">
      <w:pPr>
        <w:rPr>
          <w:rFonts w:cstheme="minorHAnsi"/>
          <w:szCs w:val="20"/>
        </w:rPr>
      </w:pPr>
      <w:r w:rsidRPr="0009293B">
        <w:rPr>
          <w:rFonts w:cstheme="minorHAnsi"/>
          <w:szCs w:val="20"/>
        </w:rPr>
        <w:t xml:space="preserve">Compte tenu de la nature de ses fonctions, </w:t>
      </w:r>
      <w:r w:rsidRPr="0009293B">
        <w:rPr>
          <w:rFonts w:cstheme="minorHAnsi"/>
          <w:szCs w:val="20"/>
          <w:highlight w:val="yellow"/>
        </w:rPr>
        <w:t>[M/Mme …]</w:t>
      </w:r>
      <w:r w:rsidRPr="0009293B">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09293B">
        <w:rPr>
          <w:rFonts w:cstheme="minorHAnsi"/>
          <w:szCs w:val="20"/>
          <w:highlight w:val="yellow"/>
        </w:rPr>
        <w:t>[à compléter de manière précise, ex : la communauté d’agglomérations</w:t>
      </w:r>
      <w:r w:rsidRPr="0009293B">
        <w:rPr>
          <w:rFonts w:cstheme="minorHAnsi"/>
          <w:szCs w:val="20"/>
        </w:rPr>
        <w:t>].</w:t>
      </w:r>
    </w:p>
    <w:p w14:paraId="608E2118" w14:textId="77777777" w:rsidR="0009293B" w:rsidRPr="0009293B" w:rsidRDefault="0009293B" w:rsidP="0009293B">
      <w:pPr>
        <w:rPr>
          <w:rFonts w:cstheme="minorHAnsi"/>
          <w:szCs w:val="20"/>
        </w:rPr>
      </w:pPr>
    </w:p>
    <w:p w14:paraId="47988968" w14:textId="77777777" w:rsidR="0009293B" w:rsidRPr="0009293B" w:rsidRDefault="0009293B" w:rsidP="0009293B">
      <w:pPr>
        <w:rPr>
          <w:rFonts w:cstheme="minorHAnsi"/>
          <w:b/>
          <w:szCs w:val="20"/>
        </w:rPr>
      </w:pPr>
      <w:r w:rsidRPr="0009293B">
        <w:rPr>
          <w:rFonts w:cstheme="minorHAnsi"/>
          <w:b/>
          <w:szCs w:val="20"/>
        </w:rPr>
        <w:t>Article 7 – Rémunération</w:t>
      </w:r>
    </w:p>
    <w:p w14:paraId="41DC4601" w14:textId="77777777" w:rsidR="0009293B" w:rsidRPr="0009293B" w:rsidRDefault="0009293B" w:rsidP="0009293B">
      <w:pPr>
        <w:rPr>
          <w:rFonts w:cstheme="minorHAnsi"/>
          <w:i/>
          <w:iCs/>
          <w:szCs w:val="20"/>
        </w:rPr>
      </w:pPr>
      <w:r w:rsidRPr="0009293B">
        <w:rPr>
          <w:rFonts w:cstheme="minorHAnsi"/>
          <w:i/>
          <w:iCs/>
          <w:szCs w:val="20"/>
        </w:rPr>
        <w:tab/>
        <w:t xml:space="preserve">Option 1 – lissage de la rémunération (par défaut) </w:t>
      </w:r>
    </w:p>
    <w:p w14:paraId="3A766B6E" w14:textId="77777777" w:rsidR="0009293B" w:rsidRPr="0009293B" w:rsidRDefault="0009293B" w:rsidP="0009293B">
      <w:pPr>
        <w:rPr>
          <w:rFonts w:cstheme="minorHAnsi"/>
          <w:szCs w:val="20"/>
        </w:rPr>
      </w:pPr>
      <w:r w:rsidRPr="0009293B">
        <w:rPr>
          <w:rFonts w:cstheme="minorHAnsi"/>
          <w:szCs w:val="20"/>
        </w:rPr>
        <w:t xml:space="preserve">En contrepartie de son travail, </w:t>
      </w:r>
      <w:r w:rsidRPr="0009293B">
        <w:rPr>
          <w:rFonts w:cstheme="minorHAnsi"/>
          <w:szCs w:val="20"/>
          <w:highlight w:val="yellow"/>
        </w:rPr>
        <w:t>[M/Mme …]</w:t>
      </w:r>
      <w:r w:rsidRPr="0009293B">
        <w:rPr>
          <w:rFonts w:cstheme="minorHAnsi"/>
          <w:szCs w:val="20"/>
        </w:rPr>
        <w:t xml:space="preserve"> perçoit douze mensualités brutes de […..] euros. </w:t>
      </w:r>
    </w:p>
    <w:p w14:paraId="78CC29BF" w14:textId="70A2CF0E" w:rsidR="0009293B" w:rsidRPr="0009293B" w:rsidRDefault="0009293B" w:rsidP="0009293B">
      <w:pPr>
        <w:rPr>
          <w:rFonts w:cstheme="minorHAnsi"/>
          <w:szCs w:val="20"/>
        </w:rPr>
      </w:pPr>
      <w:r w:rsidRPr="0009293B">
        <w:rPr>
          <w:rFonts w:cstheme="minorHAnsi"/>
          <w:szCs w:val="20"/>
        </w:rPr>
        <w:t xml:space="preserve">Le temps de travail mensuel servant au calcul de la rémunération du/de la salarié.e sera égal au 1/12ème du temps de travail annuel fixé ci-dessus, majoré de 10% pour tenir compte des congés payés. </w:t>
      </w:r>
    </w:p>
    <w:p w14:paraId="4B6A6B1D" w14:textId="77777777" w:rsidR="0009293B" w:rsidRPr="0009293B" w:rsidRDefault="0009293B" w:rsidP="0009293B">
      <w:pPr>
        <w:rPr>
          <w:rFonts w:cstheme="minorHAnsi"/>
          <w:szCs w:val="20"/>
        </w:rPr>
      </w:pPr>
      <w:r w:rsidRPr="0009293B">
        <w:rPr>
          <w:rFonts w:cstheme="minorHAnsi"/>
          <w:szCs w:val="20"/>
        </w:rPr>
        <w:t>Les heures réalisées par le salarié au-delà de 36 semaines d’activité au cours du cycle donneront lieu à une majoration payée de :</w:t>
      </w:r>
    </w:p>
    <w:p w14:paraId="4C9C1293" w14:textId="77777777" w:rsidR="0009293B" w:rsidRPr="0009293B" w:rsidRDefault="0009293B" w:rsidP="0009293B">
      <w:pPr>
        <w:rPr>
          <w:rFonts w:cstheme="minorHAnsi"/>
          <w:szCs w:val="20"/>
        </w:rPr>
      </w:pPr>
      <w:r w:rsidRPr="0009293B">
        <w:rPr>
          <w:rFonts w:cstheme="minorHAnsi"/>
          <w:szCs w:val="20"/>
        </w:rPr>
        <w:t>- 4% pour les heures réalisées au cours de la 37ème à la 40ème semaine</w:t>
      </w:r>
    </w:p>
    <w:p w14:paraId="1A815F7B" w14:textId="77777777" w:rsidR="0009293B" w:rsidRPr="0009293B" w:rsidRDefault="0009293B" w:rsidP="0009293B">
      <w:pPr>
        <w:rPr>
          <w:rFonts w:cstheme="minorHAnsi"/>
          <w:szCs w:val="20"/>
        </w:rPr>
      </w:pPr>
      <w:r w:rsidRPr="0009293B">
        <w:rPr>
          <w:rFonts w:cstheme="minorHAnsi"/>
          <w:szCs w:val="20"/>
        </w:rPr>
        <w:t>- 8% pour les heures réalisées au cours de la 41ème à la 42ème semaine.</w:t>
      </w:r>
    </w:p>
    <w:p w14:paraId="49B195B8" w14:textId="1EF3236D" w:rsidR="0009293B" w:rsidRPr="0009293B" w:rsidRDefault="0009293B" w:rsidP="0009293B">
      <w:pPr>
        <w:rPr>
          <w:rFonts w:cstheme="minorHAnsi"/>
          <w:szCs w:val="20"/>
        </w:rPr>
      </w:pPr>
      <w:r w:rsidRPr="0009293B">
        <w:rPr>
          <w:rFonts w:cstheme="minorHAnsi"/>
          <w:szCs w:val="20"/>
        </w:rPr>
        <w:t xml:space="preserve">Ces majorations sont versées avec la rémunération du mois au cours duquel les heures sont effectuées. </w:t>
      </w:r>
    </w:p>
    <w:p w14:paraId="3CC993FA" w14:textId="77777777" w:rsidR="0009293B" w:rsidRPr="0009293B" w:rsidRDefault="0009293B" w:rsidP="0009293B">
      <w:pPr>
        <w:rPr>
          <w:rFonts w:cstheme="minorHAnsi"/>
          <w:szCs w:val="20"/>
        </w:rPr>
      </w:pPr>
      <w:r w:rsidRPr="0009293B">
        <w:rPr>
          <w:rFonts w:cstheme="minorHAnsi"/>
          <w:szCs w:val="20"/>
        </w:rPr>
        <w:t xml:space="preserve">A la rémunération nette définie ci-dessus s’ajoutent : </w:t>
      </w:r>
    </w:p>
    <w:p w14:paraId="1C3EB963" w14:textId="77777777" w:rsidR="0009293B" w:rsidRPr="0009293B" w:rsidRDefault="0009293B" w:rsidP="0009293B">
      <w:pPr>
        <w:pStyle w:val="Paragraphedeliste"/>
        <w:numPr>
          <w:ilvl w:val="0"/>
          <w:numId w:val="39"/>
        </w:numPr>
        <w:spacing w:line="276" w:lineRule="auto"/>
        <w:rPr>
          <w:rFonts w:cstheme="minorHAnsi"/>
          <w:szCs w:val="20"/>
        </w:rPr>
      </w:pPr>
      <w:r w:rsidRPr="0009293B">
        <w:rPr>
          <w:rFonts w:cstheme="minorHAnsi"/>
          <w:szCs w:val="20"/>
        </w:rPr>
        <w:t>[</w:t>
      </w:r>
      <w:r w:rsidRPr="0009293B">
        <w:rPr>
          <w:rFonts w:cstheme="minorHAnsi"/>
          <w:szCs w:val="20"/>
          <w:highlight w:val="yellow"/>
        </w:rPr>
        <w:t>La prime annuelle du 13</w:t>
      </w:r>
      <w:r w:rsidRPr="0009293B">
        <w:rPr>
          <w:rFonts w:cstheme="minorHAnsi"/>
          <w:szCs w:val="20"/>
          <w:highlight w:val="yellow"/>
          <w:vertAlign w:val="superscript"/>
        </w:rPr>
        <w:t>e</w:t>
      </w:r>
      <w:r w:rsidRPr="0009293B">
        <w:rPr>
          <w:rFonts w:cstheme="minorHAnsi"/>
          <w:szCs w:val="20"/>
          <w:highlight w:val="yellow"/>
        </w:rPr>
        <w:t xml:space="preserve"> mois</w:t>
      </w:r>
      <w:r w:rsidRPr="0009293B">
        <w:rPr>
          <w:rFonts w:cstheme="minorHAnsi"/>
          <w:szCs w:val="20"/>
        </w:rPr>
        <w:t>]</w:t>
      </w:r>
    </w:p>
    <w:p w14:paraId="2D5ABD18" w14:textId="77777777" w:rsidR="0009293B" w:rsidRPr="0009293B" w:rsidRDefault="0009293B" w:rsidP="0009293B">
      <w:pPr>
        <w:pStyle w:val="Paragraphedeliste"/>
        <w:numPr>
          <w:ilvl w:val="0"/>
          <w:numId w:val="39"/>
        </w:numPr>
        <w:spacing w:line="276" w:lineRule="auto"/>
        <w:rPr>
          <w:rFonts w:cstheme="minorHAnsi"/>
          <w:szCs w:val="20"/>
          <w:highlight w:val="yellow"/>
        </w:rPr>
      </w:pPr>
      <w:r w:rsidRPr="0009293B">
        <w:rPr>
          <w:rFonts w:cstheme="minorHAnsi"/>
          <w:szCs w:val="20"/>
          <w:highlight w:val="yellow"/>
        </w:rPr>
        <w:t>Il/elle bénéficiera également d’une prime d’ancienneté au pro rata de sa durée de travail, dans les conditions fixées par l’article 9.2.3 de la CCNS.</w:t>
      </w:r>
    </w:p>
    <w:p w14:paraId="25809829" w14:textId="757EDD0D" w:rsidR="0009293B" w:rsidRPr="0009293B" w:rsidRDefault="0009293B" w:rsidP="0009293B">
      <w:pPr>
        <w:pStyle w:val="Paragraphedeliste"/>
        <w:numPr>
          <w:ilvl w:val="0"/>
          <w:numId w:val="39"/>
        </w:numPr>
        <w:spacing w:line="276" w:lineRule="auto"/>
        <w:rPr>
          <w:rFonts w:cstheme="minorHAnsi"/>
          <w:szCs w:val="20"/>
        </w:rPr>
      </w:pPr>
      <w:r w:rsidRPr="0009293B">
        <w:rPr>
          <w:rFonts w:cstheme="minorHAnsi"/>
          <w:szCs w:val="20"/>
        </w:rPr>
        <w:lastRenderedPageBreak/>
        <w:t>[</w:t>
      </w:r>
      <w:r w:rsidRPr="0009293B">
        <w:rPr>
          <w:rFonts w:cstheme="minorHAnsi"/>
          <w:szCs w:val="20"/>
          <w:highlight w:val="yellow"/>
        </w:rPr>
        <w:t>Le remboursement à hauteur de 50 % de ses titres de transport (sur présentation de justificatifs originaux</w:t>
      </w:r>
      <w:r w:rsidRPr="0009293B">
        <w:rPr>
          <w:rFonts w:cstheme="minorHAnsi"/>
          <w:szCs w:val="20"/>
        </w:rPr>
        <w:t>].</w:t>
      </w:r>
    </w:p>
    <w:p w14:paraId="08DC4B0C" w14:textId="2D75BF0F" w:rsidR="0009293B" w:rsidRPr="0009293B" w:rsidRDefault="0009293B" w:rsidP="0009293B">
      <w:pPr>
        <w:rPr>
          <w:rFonts w:cstheme="minorHAnsi"/>
          <w:szCs w:val="20"/>
        </w:rPr>
      </w:pPr>
      <w:r w:rsidRPr="0009293B">
        <w:rPr>
          <w:rFonts w:cstheme="minorHAnsi"/>
          <w:szCs w:val="20"/>
        </w:rPr>
        <w:t xml:space="preserve">La rémunération est versée chaque mois pour la période de travail correspondante, par </w:t>
      </w:r>
      <w:r w:rsidRPr="0009293B">
        <w:rPr>
          <w:rFonts w:cstheme="minorHAnsi"/>
          <w:szCs w:val="20"/>
          <w:highlight w:val="yellow"/>
        </w:rPr>
        <w:t>[modalité de paiement].</w:t>
      </w:r>
    </w:p>
    <w:p w14:paraId="0637C249"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bénéficie des augmentations générales de salaire éventuellement attribuées à l’ensemble des salariés de la structure.</w:t>
      </w:r>
    </w:p>
    <w:p w14:paraId="24252378" w14:textId="77777777" w:rsidR="0009293B" w:rsidRPr="0009293B" w:rsidRDefault="0009293B" w:rsidP="0009293B">
      <w:pPr>
        <w:rPr>
          <w:rFonts w:cstheme="minorHAnsi"/>
          <w:szCs w:val="20"/>
        </w:rPr>
      </w:pPr>
      <w:r w:rsidRPr="0009293B">
        <w:rPr>
          <w:rFonts w:cstheme="minorHAnsi"/>
          <w:szCs w:val="20"/>
        </w:rPr>
        <w:t xml:space="preserve">En outre, le/la salarié.e pourra être amené.e à effectuer des heures au-delà de la durée minimale annuelle prévue à l’article 4. </w:t>
      </w:r>
    </w:p>
    <w:p w14:paraId="3FCE67DE" w14:textId="77777777" w:rsidR="0009293B" w:rsidRPr="0009293B" w:rsidRDefault="0009293B" w:rsidP="0009293B">
      <w:pPr>
        <w:rPr>
          <w:rFonts w:cstheme="minorHAnsi"/>
          <w:szCs w:val="20"/>
        </w:rPr>
      </w:pPr>
      <w:r w:rsidRPr="0009293B">
        <w:rPr>
          <w:rFonts w:cstheme="minorHAnsi"/>
          <w:szCs w:val="20"/>
        </w:rPr>
        <w:t xml:space="preserve">En tout état de cause, les heures dépassant la durée annuelle minimale fixée au contrat de travail ne peuvent excéder le tiers de cette durée, sauf accord avec le salarié. </w:t>
      </w:r>
    </w:p>
    <w:p w14:paraId="6C738F1B" w14:textId="77777777" w:rsidR="0009293B" w:rsidRPr="0009293B" w:rsidRDefault="0009293B" w:rsidP="0009293B">
      <w:pPr>
        <w:rPr>
          <w:rFonts w:cstheme="minorHAnsi"/>
          <w:szCs w:val="20"/>
        </w:rPr>
      </w:pPr>
      <w:r w:rsidRPr="0009293B">
        <w:rPr>
          <w:rFonts w:cstheme="minorHAnsi"/>
          <w:szCs w:val="20"/>
        </w:rPr>
        <w:t>Au cours d’une même semaine, les heures effectuées au-delà de la 35ème heure obéissent au régime des heures supplémentaires.</w:t>
      </w:r>
    </w:p>
    <w:p w14:paraId="2845E862" w14:textId="77777777" w:rsidR="0009293B" w:rsidRPr="0009293B" w:rsidRDefault="0009293B" w:rsidP="0009293B">
      <w:pPr>
        <w:rPr>
          <w:rFonts w:cstheme="minorHAnsi"/>
          <w:szCs w:val="20"/>
        </w:rPr>
      </w:pPr>
    </w:p>
    <w:p w14:paraId="1CF0CEE5" w14:textId="77777777" w:rsidR="0009293B" w:rsidRPr="0009293B" w:rsidRDefault="0009293B" w:rsidP="0009293B">
      <w:pPr>
        <w:rPr>
          <w:rFonts w:cstheme="minorHAnsi"/>
          <w:i/>
          <w:iCs/>
          <w:szCs w:val="20"/>
        </w:rPr>
      </w:pPr>
      <w:r w:rsidRPr="0009293B">
        <w:rPr>
          <w:rFonts w:cstheme="minorHAnsi"/>
          <w:szCs w:val="20"/>
        </w:rPr>
        <w:tab/>
      </w:r>
      <w:r w:rsidRPr="0009293B">
        <w:rPr>
          <w:rFonts w:cstheme="minorHAnsi"/>
          <w:i/>
          <w:iCs/>
          <w:szCs w:val="20"/>
        </w:rPr>
        <w:t xml:space="preserve">Option 2 – absence de lissage (si accord entre l’association et le salarié) </w:t>
      </w:r>
    </w:p>
    <w:p w14:paraId="2C7E5B51" w14:textId="40E85E48" w:rsidR="0009293B" w:rsidRPr="0009293B" w:rsidRDefault="0009293B" w:rsidP="0009293B">
      <w:pPr>
        <w:rPr>
          <w:rFonts w:cstheme="minorHAnsi"/>
          <w:i/>
          <w:iCs/>
          <w:szCs w:val="20"/>
        </w:rPr>
      </w:pPr>
      <w:r w:rsidRPr="0009293B">
        <w:rPr>
          <w:rFonts w:cstheme="minorHAnsi"/>
          <w:szCs w:val="20"/>
          <w:highlight w:val="yellow"/>
        </w:rPr>
        <w:t>[M/Mme …]</w:t>
      </w:r>
      <w:r w:rsidRPr="0009293B">
        <w:rPr>
          <w:rFonts w:cstheme="minorHAnsi"/>
          <w:szCs w:val="20"/>
        </w:rPr>
        <w:t xml:space="preserve"> perçoit une rémunération mensuelle brute calculée sur le nombre d’heures effectuées au cours du mois, sur la base d’un taux horaire brut de </w:t>
      </w:r>
      <w:r w:rsidRPr="0009293B">
        <w:rPr>
          <w:rFonts w:cstheme="minorHAnsi"/>
          <w:szCs w:val="20"/>
          <w:highlight w:val="yellow"/>
        </w:rPr>
        <w:t>[….]</w:t>
      </w:r>
      <w:r w:rsidRPr="0009293B">
        <w:rPr>
          <w:rFonts w:cstheme="minorHAnsi"/>
          <w:szCs w:val="20"/>
        </w:rPr>
        <w:t xml:space="preserve"> euros. </w:t>
      </w:r>
    </w:p>
    <w:p w14:paraId="0681F3EB" w14:textId="77777777" w:rsidR="0009293B" w:rsidRPr="0009293B" w:rsidRDefault="0009293B" w:rsidP="0009293B">
      <w:pPr>
        <w:rPr>
          <w:rFonts w:cstheme="minorHAnsi"/>
          <w:szCs w:val="20"/>
        </w:rPr>
      </w:pPr>
      <w:r w:rsidRPr="0009293B">
        <w:rPr>
          <w:rFonts w:cstheme="minorHAnsi"/>
          <w:szCs w:val="20"/>
        </w:rPr>
        <w:t>Les heures réalisées par le salarié au-delà de 36 semaines d’activité au cours du cycle donneront lieu à une majoration payée de :</w:t>
      </w:r>
    </w:p>
    <w:p w14:paraId="42772868" w14:textId="77777777" w:rsidR="0009293B" w:rsidRPr="0009293B" w:rsidRDefault="0009293B" w:rsidP="0009293B">
      <w:pPr>
        <w:rPr>
          <w:rFonts w:cstheme="minorHAnsi"/>
          <w:szCs w:val="20"/>
        </w:rPr>
      </w:pPr>
      <w:r w:rsidRPr="0009293B">
        <w:rPr>
          <w:rFonts w:cstheme="minorHAnsi"/>
          <w:szCs w:val="20"/>
        </w:rPr>
        <w:t>- 4% pour les heures réalisées au cours de la 37ème à la 40ème semaine</w:t>
      </w:r>
    </w:p>
    <w:p w14:paraId="2C76C708" w14:textId="31AC7A9B" w:rsidR="0009293B" w:rsidRPr="0009293B" w:rsidRDefault="0009293B" w:rsidP="0009293B">
      <w:pPr>
        <w:rPr>
          <w:rFonts w:cstheme="minorHAnsi"/>
          <w:szCs w:val="20"/>
        </w:rPr>
      </w:pPr>
      <w:r w:rsidRPr="0009293B">
        <w:rPr>
          <w:rFonts w:cstheme="minorHAnsi"/>
          <w:szCs w:val="20"/>
        </w:rPr>
        <w:t>- 8% pour les heures réalisées au cours de la 41ème à la 42ème semaine.</w:t>
      </w:r>
    </w:p>
    <w:p w14:paraId="63BE435D" w14:textId="77777777" w:rsidR="0009293B" w:rsidRPr="0009293B" w:rsidRDefault="0009293B" w:rsidP="0009293B">
      <w:pPr>
        <w:rPr>
          <w:rFonts w:cstheme="minorHAnsi"/>
          <w:szCs w:val="20"/>
        </w:rPr>
      </w:pPr>
      <w:r w:rsidRPr="0009293B">
        <w:rPr>
          <w:rFonts w:cstheme="minorHAnsi"/>
          <w:szCs w:val="20"/>
        </w:rPr>
        <w:t xml:space="preserve">A la rémunération nette définie ci-dessus s’ajoutent : </w:t>
      </w:r>
    </w:p>
    <w:p w14:paraId="152B2F3D" w14:textId="77777777" w:rsidR="0009293B" w:rsidRPr="0009293B" w:rsidRDefault="0009293B" w:rsidP="0009293B">
      <w:pPr>
        <w:pStyle w:val="Paragraphedeliste"/>
        <w:numPr>
          <w:ilvl w:val="0"/>
          <w:numId w:val="39"/>
        </w:numPr>
        <w:spacing w:line="276" w:lineRule="auto"/>
        <w:rPr>
          <w:rFonts w:cstheme="minorHAnsi"/>
          <w:szCs w:val="20"/>
        </w:rPr>
      </w:pPr>
      <w:r w:rsidRPr="0009293B">
        <w:rPr>
          <w:rFonts w:cstheme="minorHAnsi"/>
          <w:szCs w:val="20"/>
        </w:rPr>
        <w:t>[</w:t>
      </w:r>
      <w:r w:rsidRPr="0009293B">
        <w:rPr>
          <w:rFonts w:cstheme="minorHAnsi"/>
          <w:szCs w:val="20"/>
          <w:highlight w:val="yellow"/>
        </w:rPr>
        <w:t>La participation de l’employeur à hauteur de […] % des titres-restaurants, si [M/Mme …] souhaite profiter de cette possibilité</w:t>
      </w:r>
      <w:r w:rsidRPr="0009293B">
        <w:rPr>
          <w:rFonts w:cstheme="minorHAnsi"/>
          <w:szCs w:val="20"/>
        </w:rPr>
        <w:t xml:space="preserve">] </w:t>
      </w:r>
    </w:p>
    <w:p w14:paraId="34BFF294" w14:textId="77777777" w:rsidR="0009293B" w:rsidRPr="0009293B" w:rsidRDefault="0009293B" w:rsidP="0009293B">
      <w:pPr>
        <w:pStyle w:val="Paragraphedeliste"/>
        <w:numPr>
          <w:ilvl w:val="0"/>
          <w:numId w:val="39"/>
        </w:numPr>
        <w:spacing w:line="276" w:lineRule="auto"/>
        <w:rPr>
          <w:rFonts w:cstheme="minorHAnsi"/>
          <w:szCs w:val="20"/>
        </w:rPr>
      </w:pPr>
      <w:r w:rsidRPr="0009293B">
        <w:rPr>
          <w:rFonts w:cstheme="minorHAnsi"/>
          <w:szCs w:val="20"/>
        </w:rPr>
        <w:t>[</w:t>
      </w:r>
      <w:r w:rsidRPr="0009293B">
        <w:rPr>
          <w:rFonts w:cstheme="minorHAnsi"/>
          <w:szCs w:val="20"/>
          <w:highlight w:val="yellow"/>
        </w:rPr>
        <w:t>Prime d’ancienneté</w:t>
      </w:r>
      <w:r w:rsidRPr="0009293B">
        <w:rPr>
          <w:rFonts w:cstheme="minorHAnsi"/>
          <w:szCs w:val="20"/>
        </w:rPr>
        <w:t xml:space="preserve">] </w:t>
      </w:r>
    </w:p>
    <w:p w14:paraId="5882F643" w14:textId="5979D350" w:rsidR="0009293B" w:rsidRPr="0009293B" w:rsidRDefault="0009293B" w:rsidP="0009293B">
      <w:pPr>
        <w:pStyle w:val="Paragraphedeliste"/>
        <w:numPr>
          <w:ilvl w:val="0"/>
          <w:numId w:val="39"/>
        </w:numPr>
        <w:spacing w:line="276" w:lineRule="auto"/>
        <w:rPr>
          <w:rFonts w:cstheme="minorHAnsi"/>
          <w:szCs w:val="20"/>
        </w:rPr>
      </w:pPr>
      <w:r w:rsidRPr="0009293B">
        <w:rPr>
          <w:rFonts w:cstheme="minorHAnsi"/>
          <w:szCs w:val="20"/>
        </w:rPr>
        <w:t>[</w:t>
      </w:r>
      <w:r w:rsidRPr="0009293B">
        <w:rPr>
          <w:rFonts w:cstheme="minorHAnsi"/>
          <w:szCs w:val="20"/>
          <w:highlight w:val="yellow"/>
        </w:rPr>
        <w:t>Avantages en nature et modalité de cession en fin de contrat</w:t>
      </w:r>
      <w:r w:rsidRPr="0009293B">
        <w:rPr>
          <w:rFonts w:cstheme="minorHAnsi"/>
          <w:szCs w:val="20"/>
        </w:rPr>
        <w:t>]</w:t>
      </w:r>
    </w:p>
    <w:p w14:paraId="14E39FE3" w14:textId="0B2014F2" w:rsidR="0009293B" w:rsidRPr="0009293B" w:rsidRDefault="0009293B" w:rsidP="0009293B">
      <w:pPr>
        <w:rPr>
          <w:rFonts w:cstheme="minorHAnsi"/>
          <w:szCs w:val="20"/>
        </w:rPr>
      </w:pPr>
      <w:r w:rsidRPr="0009293B">
        <w:rPr>
          <w:rFonts w:cstheme="minorHAnsi"/>
          <w:szCs w:val="20"/>
        </w:rPr>
        <w:t xml:space="preserve">La rémunération est versée chaque mois pour la période de travail correspondante, par </w:t>
      </w:r>
      <w:r w:rsidRPr="0009293B">
        <w:rPr>
          <w:rFonts w:cstheme="minorHAnsi"/>
          <w:szCs w:val="20"/>
          <w:highlight w:val="yellow"/>
        </w:rPr>
        <w:t>[modalité de paiement].</w:t>
      </w:r>
    </w:p>
    <w:p w14:paraId="7B7995FD"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bénéficie des augmentations générales de salaire éventuellement attribuées à l’ensemble des salariés de la structure.</w:t>
      </w:r>
    </w:p>
    <w:p w14:paraId="027BF28A" w14:textId="77777777" w:rsidR="0009293B" w:rsidRPr="0009293B" w:rsidRDefault="0009293B" w:rsidP="0009293B">
      <w:pPr>
        <w:rPr>
          <w:rFonts w:cstheme="minorHAnsi"/>
          <w:szCs w:val="20"/>
        </w:rPr>
      </w:pPr>
      <w:r w:rsidRPr="0009293B">
        <w:rPr>
          <w:rFonts w:cstheme="minorHAnsi"/>
          <w:szCs w:val="20"/>
        </w:rPr>
        <w:t xml:space="preserve">En outre, le/la salarié.e pourra être amené.e à effectuer des heures au-delà de la durée minimale annuelle prévue à l’article 4. </w:t>
      </w:r>
    </w:p>
    <w:p w14:paraId="681453B3" w14:textId="77777777" w:rsidR="0009293B" w:rsidRPr="0009293B" w:rsidRDefault="0009293B" w:rsidP="0009293B">
      <w:pPr>
        <w:rPr>
          <w:rFonts w:cstheme="minorHAnsi"/>
          <w:szCs w:val="20"/>
        </w:rPr>
      </w:pPr>
      <w:r w:rsidRPr="0009293B">
        <w:rPr>
          <w:rFonts w:cstheme="minorHAnsi"/>
          <w:szCs w:val="20"/>
        </w:rPr>
        <w:t xml:space="preserve">En tout état de cause, les heures dépassant la durée annuelle minimale fixée au contrat de travail ne peuvent excéder le tiers de cette durée, sauf accord avec le salarié. </w:t>
      </w:r>
    </w:p>
    <w:p w14:paraId="6EDBE360" w14:textId="77777777" w:rsidR="0009293B" w:rsidRPr="0009293B" w:rsidRDefault="0009293B" w:rsidP="0009293B">
      <w:pPr>
        <w:rPr>
          <w:rFonts w:cstheme="minorHAnsi"/>
          <w:szCs w:val="20"/>
        </w:rPr>
      </w:pPr>
      <w:r w:rsidRPr="0009293B">
        <w:rPr>
          <w:rFonts w:cstheme="minorHAnsi"/>
          <w:szCs w:val="20"/>
        </w:rPr>
        <w:t xml:space="preserve">Au cours d’une même semaine, les heures effectuées au-delà de la 35ème heure obéissent au régime des heures supplémentaires. </w:t>
      </w:r>
    </w:p>
    <w:p w14:paraId="04AED98F" w14:textId="77777777" w:rsidR="0009293B" w:rsidRPr="0009293B" w:rsidRDefault="0009293B" w:rsidP="0009293B">
      <w:pPr>
        <w:rPr>
          <w:rFonts w:cstheme="minorHAnsi"/>
          <w:szCs w:val="20"/>
        </w:rPr>
      </w:pPr>
    </w:p>
    <w:p w14:paraId="42DCE3D8" w14:textId="77777777" w:rsidR="0009293B" w:rsidRPr="0009293B" w:rsidRDefault="0009293B" w:rsidP="0009293B">
      <w:pPr>
        <w:rPr>
          <w:rFonts w:cstheme="minorHAnsi"/>
          <w:b/>
          <w:bCs/>
          <w:szCs w:val="20"/>
        </w:rPr>
      </w:pPr>
      <w:r w:rsidRPr="0009293B">
        <w:rPr>
          <w:rFonts w:cstheme="minorHAnsi"/>
          <w:b/>
          <w:bCs/>
          <w:szCs w:val="20"/>
        </w:rPr>
        <w:t xml:space="preserve">Article 8 – Avantages en nature </w:t>
      </w:r>
    </w:p>
    <w:p w14:paraId="2F1DA558" w14:textId="77777777" w:rsidR="0009293B" w:rsidRPr="0009293B" w:rsidRDefault="0009293B" w:rsidP="0009293B">
      <w:pPr>
        <w:rPr>
          <w:rFonts w:cstheme="minorHAnsi"/>
          <w:szCs w:val="20"/>
        </w:rPr>
      </w:pPr>
      <w:bookmarkStart w:id="0" w:name="_Hlk156831281"/>
      <w:r w:rsidRPr="0009293B">
        <w:rPr>
          <w:rFonts w:cstheme="minorHAnsi"/>
          <w:szCs w:val="20"/>
          <w:highlight w:val="yellow"/>
        </w:rPr>
        <w:t>Décrire ici les éventuels avantages en nature (logement, véhicule, etc.) dont bénéficie le/la salarié.e et leur valeur .</w:t>
      </w:r>
      <w:r w:rsidRPr="0009293B">
        <w:rPr>
          <w:rFonts w:cstheme="minorHAnsi"/>
          <w:szCs w:val="20"/>
        </w:rPr>
        <w:t xml:space="preserve"> </w:t>
      </w:r>
    </w:p>
    <w:p w14:paraId="1F5CEC93" w14:textId="77777777" w:rsidR="0009293B" w:rsidRPr="0009293B" w:rsidRDefault="0009293B" w:rsidP="0009293B">
      <w:pPr>
        <w:rPr>
          <w:rFonts w:cstheme="minorHAnsi"/>
          <w:szCs w:val="20"/>
        </w:rPr>
      </w:pPr>
    </w:p>
    <w:p w14:paraId="32553D5E" w14:textId="77777777" w:rsidR="0009293B" w:rsidRDefault="0009293B" w:rsidP="0009293B">
      <w:pPr>
        <w:pStyle w:val="Textecourantformule"/>
        <w:tabs>
          <w:tab w:val="left" w:pos="141"/>
        </w:tabs>
        <w:spacing w:before="0" w:after="120" w:line="240" w:lineRule="auto"/>
        <w:rPr>
          <w:rFonts w:ascii="Verdana" w:hAnsi="Verdana" w:cstheme="minorHAnsi"/>
          <w:b/>
          <w:bCs/>
          <w:sz w:val="20"/>
          <w:szCs w:val="20"/>
        </w:rPr>
      </w:pPr>
      <w:r w:rsidRPr="0009293B">
        <w:rPr>
          <w:rFonts w:ascii="Verdana" w:hAnsi="Verdana" w:cstheme="minorHAnsi"/>
          <w:b/>
          <w:bCs/>
          <w:sz w:val="20"/>
          <w:szCs w:val="20"/>
        </w:rPr>
        <w:t xml:space="preserve">Article 9  - Frais professionnels </w:t>
      </w:r>
    </w:p>
    <w:p w14:paraId="6E2EB52C" w14:textId="6FB29D9B" w:rsidR="0009293B" w:rsidRPr="0009293B" w:rsidRDefault="0009293B" w:rsidP="0009293B">
      <w:pPr>
        <w:pStyle w:val="Textecourantformule"/>
        <w:tabs>
          <w:tab w:val="left" w:pos="141"/>
        </w:tabs>
        <w:spacing w:before="0" w:after="120" w:line="240" w:lineRule="auto"/>
        <w:rPr>
          <w:rFonts w:ascii="Verdana" w:hAnsi="Verdana" w:cstheme="minorHAnsi"/>
          <w:b/>
          <w:bCs/>
          <w:sz w:val="20"/>
          <w:szCs w:val="20"/>
        </w:rPr>
      </w:pPr>
      <w:r w:rsidRPr="0009293B">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w:t>
      </w:r>
      <w:r w:rsidRPr="0009293B">
        <w:rPr>
          <w:rFonts w:ascii="Verdana" w:hAnsi="Verdana" w:cstheme="minorHAnsi"/>
          <w:sz w:val="20"/>
          <w:szCs w:val="20"/>
          <w:highlight w:val="yellow"/>
        </w:rPr>
        <w:t>Club</w:t>
      </w:r>
      <w:r w:rsidRPr="0009293B">
        <w:rPr>
          <w:rFonts w:ascii="Verdana" w:hAnsi="Verdana" w:cstheme="minorHAnsi"/>
          <w:sz w:val="20"/>
          <w:szCs w:val="20"/>
        </w:rPr>
        <w:t xml:space="preserve">, dans les conditions actuellement fixées par celui-ci. </w:t>
      </w:r>
      <w:bookmarkEnd w:id="0"/>
    </w:p>
    <w:p w14:paraId="1FFE9A59" w14:textId="77777777" w:rsidR="0009293B" w:rsidRDefault="0009293B" w:rsidP="0009293B">
      <w:pPr>
        <w:rPr>
          <w:rFonts w:cstheme="minorHAnsi"/>
          <w:b/>
          <w:bCs/>
          <w:szCs w:val="20"/>
        </w:rPr>
      </w:pPr>
    </w:p>
    <w:p w14:paraId="10E9531F" w14:textId="3A851EE2" w:rsidR="0009293B" w:rsidRPr="0009293B" w:rsidRDefault="0009293B" w:rsidP="0009293B">
      <w:pPr>
        <w:rPr>
          <w:rFonts w:cstheme="minorHAnsi"/>
          <w:b/>
          <w:bCs/>
          <w:szCs w:val="20"/>
        </w:rPr>
      </w:pPr>
      <w:r w:rsidRPr="0009293B">
        <w:rPr>
          <w:rFonts w:cstheme="minorHAnsi"/>
          <w:b/>
          <w:bCs/>
          <w:szCs w:val="20"/>
        </w:rPr>
        <w:lastRenderedPageBreak/>
        <w:t xml:space="preserve">Article 10 – Repos hebdomadaire </w:t>
      </w:r>
    </w:p>
    <w:p w14:paraId="622682BC"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b/>
          <w:bCs/>
          <w:sz w:val="20"/>
          <w:szCs w:val="20"/>
        </w:rPr>
      </w:pPr>
      <w:r w:rsidRPr="0009293B">
        <w:rPr>
          <w:rFonts w:ascii="Verdana" w:hAnsi="Verdana" w:cstheme="minorHAnsi"/>
          <w:b/>
          <w:bCs/>
          <w:sz w:val="20"/>
          <w:szCs w:val="20"/>
        </w:rPr>
        <w:t>Option 1 : travail régulier le dimanche</w:t>
      </w:r>
    </w:p>
    <w:p w14:paraId="7A724228"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sz w:val="20"/>
          <w:szCs w:val="20"/>
        </w:rPr>
      </w:pPr>
      <w:r w:rsidRPr="0009293B">
        <w:rPr>
          <w:rFonts w:ascii="Verdana" w:hAnsi="Verdana" w:cstheme="minorHAnsi"/>
          <w:sz w:val="20"/>
          <w:szCs w:val="20"/>
        </w:rPr>
        <w:t xml:space="preserve">Compte tenu de la nature de l’activité et de l’emploi de </w:t>
      </w:r>
      <w:r w:rsidRPr="0009293B">
        <w:rPr>
          <w:rFonts w:ascii="Verdana" w:hAnsi="Verdana" w:cstheme="minorHAnsi"/>
          <w:sz w:val="20"/>
          <w:szCs w:val="20"/>
          <w:highlight w:val="yellow"/>
        </w:rPr>
        <w:t>[M/Mme …]</w:t>
      </w:r>
      <w:r w:rsidRPr="0009293B">
        <w:rPr>
          <w:rFonts w:ascii="Verdana" w:hAnsi="Verdana" w:cstheme="minorHAnsi"/>
          <w:sz w:val="20"/>
          <w:szCs w:val="20"/>
        </w:rPr>
        <w:t>, le jour de repos hebdomadaire ne sera pas fixé le dimanche.</w:t>
      </w:r>
    </w:p>
    <w:p w14:paraId="0C60ECE6"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sz w:val="20"/>
          <w:szCs w:val="20"/>
        </w:rPr>
      </w:pPr>
      <w:r w:rsidRPr="0009293B">
        <w:rPr>
          <w:rFonts w:ascii="Verdana" w:hAnsi="Verdana" w:cstheme="minorHAnsi"/>
          <w:sz w:val="20"/>
          <w:szCs w:val="20"/>
        </w:rPr>
        <w:t xml:space="preserve">En contrepartie il sera accordé au/ à la salarié.e: </w:t>
      </w:r>
      <w:r w:rsidRPr="0009293B">
        <w:rPr>
          <w:rFonts w:ascii="Verdana" w:hAnsi="Verdana" w:cstheme="minorHAnsi"/>
          <w:i/>
          <w:iCs/>
          <w:sz w:val="20"/>
          <w:szCs w:val="20"/>
        </w:rPr>
        <w:t xml:space="preserve">(un choix doit être fait dans le contrat) : </w:t>
      </w:r>
    </w:p>
    <w:p w14:paraId="7D6CEA79" w14:textId="77777777" w:rsidR="0009293B" w:rsidRPr="0009293B" w:rsidRDefault="0009293B" w:rsidP="0009293B">
      <w:pPr>
        <w:pStyle w:val="Textecourantformule"/>
        <w:numPr>
          <w:ilvl w:val="0"/>
          <w:numId w:val="40"/>
        </w:numPr>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rPr>
        <w:t>11 dimanches non travaillés par an hors congés payés. Son jour de repos hebdomadaire est le [</w:t>
      </w:r>
      <w:r w:rsidRPr="0009293B">
        <w:rPr>
          <w:rFonts w:ascii="Verdana" w:hAnsi="Verdana" w:cstheme="minorHAnsi"/>
          <w:i/>
          <w:iCs/>
          <w:sz w:val="20"/>
          <w:szCs w:val="20"/>
          <w:highlight w:val="yellow"/>
        </w:rPr>
        <w:t>jour de la semaine</w:t>
      </w:r>
      <w:r w:rsidRPr="0009293B">
        <w:rPr>
          <w:rFonts w:ascii="Verdana" w:hAnsi="Verdana" w:cstheme="minorHAnsi"/>
          <w:i/>
          <w:iCs/>
          <w:sz w:val="20"/>
          <w:szCs w:val="20"/>
        </w:rPr>
        <w:t xml:space="preserve">] ; </w:t>
      </w:r>
    </w:p>
    <w:p w14:paraId="566C29A1" w14:textId="77777777" w:rsidR="0009293B" w:rsidRPr="0009293B" w:rsidRDefault="0009293B" w:rsidP="0009293B">
      <w:pPr>
        <w:pStyle w:val="Textecourantformule"/>
        <w:numPr>
          <w:ilvl w:val="0"/>
          <w:numId w:val="40"/>
        </w:numPr>
        <w:tabs>
          <w:tab w:val="left" w:pos="141"/>
        </w:tabs>
        <w:spacing w:before="0" w:after="120" w:line="240" w:lineRule="auto"/>
        <w:rPr>
          <w:rFonts w:ascii="Verdana" w:hAnsi="Verdana" w:cstheme="minorHAnsi"/>
          <w:sz w:val="20"/>
          <w:szCs w:val="20"/>
          <w:highlight w:val="yellow"/>
        </w:rPr>
      </w:pPr>
      <w:r w:rsidRPr="0009293B">
        <w:rPr>
          <w:rFonts w:ascii="Verdana" w:hAnsi="Verdana" w:cstheme="minorHAnsi"/>
          <w:sz w:val="20"/>
          <w:szCs w:val="20"/>
        </w:rPr>
        <w:t>deux jours de repos consécutifs par semaine, le [</w:t>
      </w:r>
      <w:r w:rsidRPr="0009293B">
        <w:rPr>
          <w:rFonts w:ascii="Verdana" w:hAnsi="Verdana" w:cstheme="minorHAnsi"/>
          <w:sz w:val="20"/>
          <w:szCs w:val="20"/>
          <w:highlight w:val="yellow"/>
        </w:rPr>
        <w:t>jour de la semaine</w:t>
      </w:r>
      <w:r w:rsidRPr="0009293B">
        <w:rPr>
          <w:rFonts w:ascii="Verdana" w:hAnsi="Verdana" w:cstheme="minorHAnsi"/>
          <w:sz w:val="20"/>
          <w:szCs w:val="20"/>
        </w:rPr>
        <w:t>]  et le [</w:t>
      </w:r>
      <w:r w:rsidRPr="0009293B">
        <w:rPr>
          <w:rFonts w:ascii="Verdana" w:hAnsi="Verdana" w:cstheme="minorHAnsi"/>
          <w:sz w:val="20"/>
          <w:szCs w:val="20"/>
          <w:highlight w:val="yellow"/>
        </w:rPr>
        <w:t xml:space="preserve">jour de la semaine suivant]  </w:t>
      </w:r>
    </w:p>
    <w:p w14:paraId="0E85E121"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b/>
          <w:bCs/>
          <w:sz w:val="20"/>
          <w:szCs w:val="20"/>
        </w:rPr>
      </w:pPr>
    </w:p>
    <w:p w14:paraId="411A6815"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b/>
          <w:bCs/>
          <w:sz w:val="20"/>
          <w:szCs w:val="20"/>
        </w:rPr>
      </w:pPr>
      <w:r w:rsidRPr="0009293B">
        <w:rPr>
          <w:rFonts w:ascii="Verdana" w:hAnsi="Verdana" w:cstheme="minorHAnsi"/>
          <w:b/>
          <w:bCs/>
          <w:sz w:val="20"/>
          <w:szCs w:val="20"/>
        </w:rPr>
        <w:t>Option 2 : travail exceptionnel le dimanche</w:t>
      </w:r>
    </w:p>
    <w:p w14:paraId="2D17D734"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sz w:val="20"/>
          <w:szCs w:val="20"/>
        </w:rPr>
      </w:pPr>
      <w:r w:rsidRPr="0009293B">
        <w:rPr>
          <w:rFonts w:ascii="Verdana" w:hAnsi="Verdana" w:cstheme="minorHAnsi"/>
          <w:sz w:val="20"/>
          <w:szCs w:val="20"/>
        </w:rPr>
        <w:t>Le jour de repos hebdomadaire est fixé le dimanche.</w:t>
      </w:r>
    </w:p>
    <w:p w14:paraId="06A7BD1C"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sz w:val="20"/>
          <w:szCs w:val="20"/>
        </w:rPr>
      </w:pPr>
      <w:r w:rsidRPr="0009293B">
        <w:rPr>
          <w:rFonts w:ascii="Verdana" w:hAnsi="Verdana" w:cstheme="minorHAnsi"/>
          <w:sz w:val="20"/>
          <w:szCs w:val="20"/>
        </w:rPr>
        <w:t>[</w:t>
      </w:r>
      <w:r w:rsidRPr="0009293B">
        <w:rPr>
          <w:rFonts w:ascii="Verdana" w:hAnsi="Verdana" w:cstheme="minorHAnsi"/>
          <w:sz w:val="20"/>
          <w:szCs w:val="20"/>
          <w:highlight w:val="yellow"/>
        </w:rPr>
        <w:t>M/Mme …</w:t>
      </w:r>
      <w:r w:rsidRPr="0009293B">
        <w:rPr>
          <w:rFonts w:ascii="Verdana" w:hAnsi="Verdana" w:cstheme="minorHAnsi"/>
          <w:sz w:val="20"/>
          <w:szCs w:val="20"/>
        </w:rPr>
        <w:t>]  pourra cependant être amené.e à travailler de manière exceptionnelle le dimanche.</w:t>
      </w:r>
    </w:p>
    <w:p w14:paraId="6C0E9F21" w14:textId="77777777" w:rsidR="0009293B" w:rsidRPr="0009293B" w:rsidRDefault="0009293B" w:rsidP="0009293B">
      <w:pPr>
        <w:pStyle w:val="Textecourantformule"/>
        <w:tabs>
          <w:tab w:val="left" w:pos="141"/>
        </w:tabs>
        <w:spacing w:before="0" w:after="120" w:line="240" w:lineRule="auto"/>
        <w:ind w:left="708"/>
        <w:rPr>
          <w:rFonts w:ascii="Verdana" w:hAnsi="Verdana" w:cstheme="minorHAnsi"/>
          <w:sz w:val="20"/>
          <w:szCs w:val="20"/>
        </w:rPr>
      </w:pPr>
      <w:r w:rsidRPr="0009293B">
        <w:rPr>
          <w:rFonts w:ascii="Verdana" w:hAnsi="Verdana" w:cstheme="minorHAnsi"/>
          <w:sz w:val="20"/>
          <w:szCs w:val="20"/>
        </w:rPr>
        <w:t>Les heures effectuées seront alors [</w:t>
      </w:r>
      <w:r w:rsidRPr="0009293B">
        <w:rPr>
          <w:rFonts w:ascii="Verdana" w:hAnsi="Verdana" w:cstheme="minorHAnsi"/>
          <w:sz w:val="20"/>
          <w:szCs w:val="20"/>
          <w:highlight w:val="yellow"/>
        </w:rPr>
        <w:t>rémunérées ou récupérées</w:t>
      </w:r>
      <w:r w:rsidRPr="0009293B">
        <w:rPr>
          <w:rFonts w:ascii="Verdana" w:hAnsi="Verdana" w:cstheme="minorHAnsi"/>
          <w:sz w:val="20"/>
          <w:szCs w:val="20"/>
        </w:rPr>
        <w:t>] conformément à l’article 5.1.4.2 de la convention collective nationale du sport.</w:t>
      </w:r>
    </w:p>
    <w:p w14:paraId="07FBAB87" w14:textId="77777777" w:rsidR="0009293B" w:rsidRPr="0009293B" w:rsidRDefault="0009293B" w:rsidP="0009293B">
      <w:pPr>
        <w:rPr>
          <w:rFonts w:cstheme="minorHAnsi"/>
          <w:b/>
          <w:bCs/>
          <w:szCs w:val="20"/>
        </w:rPr>
      </w:pPr>
    </w:p>
    <w:p w14:paraId="5CF01B4E" w14:textId="77777777" w:rsidR="0009293B" w:rsidRPr="0009293B" w:rsidRDefault="0009293B" w:rsidP="0009293B">
      <w:pPr>
        <w:rPr>
          <w:rFonts w:cstheme="minorHAnsi"/>
          <w:b/>
          <w:szCs w:val="20"/>
        </w:rPr>
      </w:pPr>
      <w:r w:rsidRPr="0009293B">
        <w:rPr>
          <w:rFonts w:cstheme="minorHAnsi"/>
          <w:b/>
          <w:szCs w:val="20"/>
        </w:rPr>
        <w:t>Article 11 – Congés Payés</w:t>
      </w:r>
    </w:p>
    <w:p w14:paraId="7A21772E"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bénéficie d’une indemnité de congés payés dans les conditions fixées à l’article 7 ci-dessus et en application de l’article 4.5.3 de la CCNS.</w:t>
      </w:r>
    </w:p>
    <w:p w14:paraId="70E60C82" w14:textId="77777777" w:rsidR="0009293B" w:rsidRPr="0009293B" w:rsidRDefault="0009293B" w:rsidP="0009293B">
      <w:pPr>
        <w:rPr>
          <w:rFonts w:cstheme="minorHAnsi"/>
          <w:szCs w:val="20"/>
        </w:rPr>
      </w:pPr>
      <w:r w:rsidRPr="0009293B">
        <w:rPr>
          <w:rFonts w:cstheme="minorHAnsi"/>
          <w:szCs w:val="20"/>
        </w:rPr>
        <w:t>Le salarié prendra ses congés pendant les périodes d’inactivité suivantes : [</w:t>
      </w:r>
      <w:r w:rsidRPr="0009293B">
        <w:rPr>
          <w:rFonts w:cstheme="minorHAnsi"/>
          <w:szCs w:val="20"/>
          <w:highlight w:val="yellow"/>
        </w:rPr>
        <w:t>identifier les semaines d’inactivité qui seront considérées comme des périodes de congés</w:t>
      </w:r>
      <w:r w:rsidRPr="0009293B">
        <w:rPr>
          <w:rFonts w:cstheme="minorHAnsi"/>
          <w:szCs w:val="20"/>
        </w:rPr>
        <w:t xml:space="preserve">]   </w:t>
      </w:r>
    </w:p>
    <w:p w14:paraId="6F340A89" w14:textId="77777777" w:rsidR="0009293B" w:rsidRDefault="0009293B" w:rsidP="0009293B">
      <w:pPr>
        <w:rPr>
          <w:rFonts w:cstheme="minorHAnsi"/>
          <w:b/>
          <w:szCs w:val="20"/>
        </w:rPr>
      </w:pPr>
    </w:p>
    <w:p w14:paraId="447ABE41" w14:textId="597B6DE7" w:rsidR="0009293B" w:rsidRPr="0009293B" w:rsidRDefault="0009293B" w:rsidP="0009293B">
      <w:pPr>
        <w:rPr>
          <w:rFonts w:cstheme="minorHAnsi"/>
          <w:b/>
          <w:szCs w:val="20"/>
        </w:rPr>
      </w:pPr>
      <w:r w:rsidRPr="0009293B">
        <w:rPr>
          <w:rFonts w:cstheme="minorHAnsi"/>
          <w:b/>
          <w:szCs w:val="20"/>
        </w:rPr>
        <w:t xml:space="preserve">Article 12 – Cotisations sociales : </w:t>
      </w:r>
      <w:r w:rsidRPr="0009293B">
        <w:rPr>
          <w:rFonts w:cstheme="minorHAnsi"/>
          <w:b/>
          <w:i/>
          <w:iCs/>
          <w:szCs w:val="20"/>
        </w:rPr>
        <w:t>(si les conditions d’emploi permettent le calcul des cotisations sur l’assiette forfaitaire</w:t>
      </w:r>
      <w:r w:rsidRPr="0009293B">
        <w:rPr>
          <w:rFonts w:cstheme="minorHAnsi"/>
          <w:b/>
          <w:szCs w:val="20"/>
        </w:rPr>
        <w:t>)</w:t>
      </w:r>
    </w:p>
    <w:p w14:paraId="33E1942A"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est informé.e que les cotisations sociales dues au titre du régime général de la sécurité sociale seront calculées sur la base de l’assiette forfaitaire conformément à l’arrêté du 27/07/1994.</w:t>
      </w:r>
    </w:p>
    <w:p w14:paraId="6FFDCCD9"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est également informé.e des conséquences de l’application de cette assiette, avec notamment une réduction de sa couverture sociale (pension de retraite et indemnités journalières de sécurité sociale réduites).</w:t>
      </w:r>
    </w:p>
    <w:p w14:paraId="76A88682" w14:textId="77777777" w:rsidR="0009293B" w:rsidRPr="0009293B" w:rsidRDefault="0009293B" w:rsidP="0009293B">
      <w:pPr>
        <w:rPr>
          <w:rFonts w:cstheme="minorHAnsi"/>
          <w:szCs w:val="20"/>
        </w:rPr>
      </w:pPr>
    </w:p>
    <w:p w14:paraId="3A3D15CC" w14:textId="77777777" w:rsidR="0009293B" w:rsidRPr="0009293B" w:rsidRDefault="0009293B" w:rsidP="0009293B">
      <w:pPr>
        <w:rPr>
          <w:rFonts w:cstheme="minorHAnsi"/>
          <w:b/>
          <w:szCs w:val="20"/>
        </w:rPr>
      </w:pPr>
      <w:r w:rsidRPr="0009293B">
        <w:rPr>
          <w:rFonts w:cstheme="minorHAnsi"/>
          <w:b/>
          <w:szCs w:val="20"/>
        </w:rPr>
        <w:t>Article 13 – Conditions d’exécution du contrat</w:t>
      </w:r>
    </w:p>
    <w:p w14:paraId="6A74CAC1"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375E4907"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fait connaître au club sans délai toute modification postérieure à son engagement qui pourrait intervenir dans son état civil, sa situation de famille, son adresse.</w:t>
      </w:r>
    </w:p>
    <w:p w14:paraId="372475B9" w14:textId="77777777" w:rsidR="0009293B" w:rsidRPr="0009293B" w:rsidRDefault="0009293B" w:rsidP="0009293B">
      <w:pPr>
        <w:rPr>
          <w:rFonts w:cstheme="minorHAnsi"/>
          <w:szCs w:val="20"/>
        </w:rPr>
      </w:pPr>
      <w:r w:rsidRPr="0009293B">
        <w:rPr>
          <w:rFonts w:cstheme="minorHAnsi"/>
          <w:szCs w:val="20"/>
          <w:highlight w:val="yellow"/>
        </w:rPr>
        <w:t>[M/Mme …]</w:t>
      </w:r>
      <w:r w:rsidRPr="0009293B">
        <w:rPr>
          <w:rFonts w:cstheme="minorHAnsi"/>
          <w:szCs w:val="20"/>
        </w:rPr>
        <w:t xml:space="preserve"> s’engage </w:t>
      </w:r>
      <w:r w:rsidRPr="0009293B">
        <w:rPr>
          <w:szCs w:val="20"/>
        </w:rPr>
        <w:t>à respecter les dispositions légales relatives à la durée hebdomadaire maximale du travail et à fournir tous les justificatifs qui pourraient lui être demandés afin d’établir le respect de cette durée en cas de cumul d’activités.</w:t>
      </w:r>
    </w:p>
    <w:p w14:paraId="0CC50E6E" w14:textId="77777777" w:rsidR="0009293B" w:rsidRPr="0009293B" w:rsidRDefault="0009293B" w:rsidP="0009293B">
      <w:pPr>
        <w:rPr>
          <w:rFonts w:cstheme="minorHAnsi"/>
          <w:szCs w:val="20"/>
        </w:rPr>
      </w:pPr>
    </w:p>
    <w:p w14:paraId="3EB1207F" w14:textId="19F7FB96" w:rsidR="0009293B" w:rsidRPr="0009293B" w:rsidRDefault="0009293B" w:rsidP="0009293B">
      <w:pPr>
        <w:rPr>
          <w:rFonts w:cstheme="minorHAnsi"/>
          <w:b/>
          <w:bCs/>
          <w:szCs w:val="20"/>
        </w:rPr>
      </w:pPr>
      <w:r w:rsidRPr="0009293B">
        <w:rPr>
          <w:rFonts w:cstheme="minorHAnsi"/>
          <w:b/>
          <w:bCs/>
          <w:szCs w:val="20"/>
        </w:rPr>
        <w:t xml:space="preserve">Article 14 – Protection sociale </w:t>
      </w:r>
    </w:p>
    <w:p w14:paraId="2C3880C7" w14:textId="77777777" w:rsidR="0009293B" w:rsidRPr="0009293B" w:rsidRDefault="0009293B" w:rsidP="0009293B">
      <w:pPr>
        <w:pStyle w:val="Textecourantformule"/>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highlight w:val="yellow"/>
        </w:rPr>
        <w:t>[M/Mme …]</w:t>
      </w:r>
      <w:r w:rsidRPr="0009293B">
        <w:rPr>
          <w:rFonts w:ascii="Verdana" w:hAnsi="Verdana" w:cstheme="minorHAnsi"/>
          <w:sz w:val="20"/>
          <w:szCs w:val="20"/>
        </w:rPr>
        <w:t xml:space="preserve"> sera assujetti.e à la législation relative à la Sécurité sociale, aux prestations familiales et aux accidents de travail et maladies professionnelles </w:t>
      </w:r>
      <w:r w:rsidRPr="0009293B">
        <w:rPr>
          <w:rFonts w:ascii="Verdana" w:hAnsi="Verdana" w:cstheme="minorHAnsi"/>
          <w:sz w:val="20"/>
          <w:szCs w:val="20"/>
          <w:highlight w:val="yellow"/>
        </w:rPr>
        <w:t>[numéro sous lequel les cotisations sont versées]</w:t>
      </w:r>
      <w:r w:rsidRPr="0009293B">
        <w:rPr>
          <w:rFonts w:ascii="Verdana" w:hAnsi="Verdana" w:cstheme="minorHAnsi"/>
          <w:sz w:val="20"/>
          <w:szCs w:val="20"/>
        </w:rPr>
        <w:t xml:space="preserve">. </w:t>
      </w:r>
    </w:p>
    <w:p w14:paraId="0EB12791" w14:textId="77777777" w:rsidR="0009293B" w:rsidRPr="0009293B" w:rsidRDefault="0009293B" w:rsidP="0009293B">
      <w:pPr>
        <w:pStyle w:val="Textecourantformule"/>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highlight w:val="yellow"/>
        </w:rPr>
        <w:lastRenderedPageBreak/>
        <w:t>[M/Mme …]</w:t>
      </w:r>
      <w:r w:rsidRPr="0009293B">
        <w:rPr>
          <w:rFonts w:ascii="Verdana" w:hAnsi="Verdana" w:cstheme="minorHAnsi"/>
          <w:sz w:val="20"/>
          <w:szCs w:val="20"/>
        </w:rPr>
        <w:t xml:space="preserve"> sera affilié.e auprès de la caisse de retraite complémentaire de </w:t>
      </w:r>
      <w:r w:rsidRPr="0009293B">
        <w:rPr>
          <w:rFonts w:ascii="Verdana" w:hAnsi="Verdana" w:cstheme="minorHAnsi"/>
          <w:sz w:val="20"/>
          <w:szCs w:val="20"/>
          <w:highlight w:val="yellow"/>
        </w:rPr>
        <w:t>[Nom + Adresse]</w:t>
      </w:r>
      <w:r w:rsidRPr="0009293B">
        <w:rPr>
          <w:rFonts w:ascii="Verdana" w:hAnsi="Verdana" w:cstheme="minorHAnsi"/>
          <w:sz w:val="20"/>
          <w:szCs w:val="20"/>
        </w:rPr>
        <w:t>.</w:t>
      </w:r>
    </w:p>
    <w:p w14:paraId="3D478DEA" w14:textId="77777777" w:rsidR="0009293B" w:rsidRPr="0009293B" w:rsidRDefault="0009293B" w:rsidP="0009293B">
      <w:pPr>
        <w:pStyle w:val="Textecourantformule"/>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highlight w:val="yellow"/>
        </w:rPr>
        <w:t>[M/Mme …]</w:t>
      </w:r>
      <w:r w:rsidRPr="0009293B">
        <w:rPr>
          <w:rFonts w:ascii="Verdana" w:hAnsi="Verdana" w:cstheme="minorHAnsi"/>
          <w:sz w:val="20"/>
          <w:szCs w:val="20"/>
        </w:rPr>
        <w:t xml:space="preserve"> sera affilié.e auprès de la caisse de prévoyance suivante :  </w:t>
      </w:r>
      <w:r w:rsidRPr="0009293B">
        <w:rPr>
          <w:rFonts w:ascii="Verdana" w:hAnsi="Verdana" w:cstheme="minorHAnsi"/>
          <w:sz w:val="20"/>
          <w:szCs w:val="20"/>
          <w:highlight w:val="yellow"/>
        </w:rPr>
        <w:t>[Nom + Adresse]</w:t>
      </w:r>
      <w:r w:rsidRPr="0009293B">
        <w:rPr>
          <w:rFonts w:ascii="Verdana" w:hAnsi="Verdana" w:cstheme="minorHAnsi"/>
          <w:sz w:val="20"/>
          <w:szCs w:val="20"/>
        </w:rPr>
        <w:t xml:space="preserve">. </w:t>
      </w:r>
    </w:p>
    <w:p w14:paraId="7D1C123C" w14:textId="77777777" w:rsidR="0009293B" w:rsidRPr="0009293B" w:rsidRDefault="0009293B" w:rsidP="0009293B">
      <w:pPr>
        <w:pStyle w:val="Textecourantformule"/>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highlight w:val="yellow"/>
        </w:rPr>
        <w:t>[M/Mme …]</w:t>
      </w:r>
      <w:r w:rsidRPr="0009293B">
        <w:rPr>
          <w:rFonts w:ascii="Verdana" w:hAnsi="Verdana" w:cstheme="minorHAnsi"/>
          <w:sz w:val="20"/>
          <w:szCs w:val="20"/>
        </w:rPr>
        <w:t xml:space="preserve"> sera affilié.e à la complémentaire santé suivante : </w:t>
      </w:r>
      <w:r w:rsidRPr="0009293B">
        <w:rPr>
          <w:rFonts w:ascii="Verdana" w:hAnsi="Verdana" w:cstheme="minorHAnsi"/>
          <w:sz w:val="20"/>
          <w:szCs w:val="20"/>
          <w:highlight w:val="yellow"/>
        </w:rPr>
        <w:t>[Nom + Adresse]</w:t>
      </w:r>
      <w:r w:rsidRPr="0009293B">
        <w:rPr>
          <w:rFonts w:ascii="Verdana" w:hAnsi="Verdana" w:cstheme="minorHAnsi"/>
          <w:sz w:val="20"/>
          <w:szCs w:val="20"/>
        </w:rPr>
        <w:t>.</w:t>
      </w:r>
    </w:p>
    <w:p w14:paraId="39089990" w14:textId="77777777" w:rsidR="0009293B" w:rsidRDefault="0009293B" w:rsidP="0009293B">
      <w:pPr>
        <w:pStyle w:val="Textecourantformule"/>
        <w:tabs>
          <w:tab w:val="left" w:pos="141"/>
        </w:tabs>
        <w:spacing w:before="0" w:after="120" w:line="240" w:lineRule="auto"/>
        <w:rPr>
          <w:rFonts w:ascii="Verdana" w:hAnsi="Verdana" w:cstheme="minorHAnsi"/>
          <w:b/>
          <w:bCs/>
          <w:sz w:val="20"/>
          <w:szCs w:val="20"/>
        </w:rPr>
      </w:pPr>
    </w:p>
    <w:p w14:paraId="38F48BE5" w14:textId="1C59B885" w:rsidR="0009293B" w:rsidRPr="0009293B" w:rsidRDefault="0009293B" w:rsidP="0009293B">
      <w:pPr>
        <w:pStyle w:val="Textecourantformule"/>
        <w:tabs>
          <w:tab w:val="left" w:pos="141"/>
        </w:tabs>
        <w:spacing w:before="0" w:after="120" w:line="240" w:lineRule="auto"/>
        <w:rPr>
          <w:rFonts w:ascii="Verdana" w:hAnsi="Verdana" w:cstheme="minorHAnsi"/>
          <w:b/>
          <w:bCs/>
          <w:sz w:val="20"/>
          <w:szCs w:val="20"/>
        </w:rPr>
      </w:pPr>
      <w:r w:rsidRPr="0009293B">
        <w:rPr>
          <w:rFonts w:ascii="Verdana" w:hAnsi="Verdana" w:cstheme="minorHAnsi"/>
          <w:b/>
          <w:bCs/>
          <w:sz w:val="20"/>
          <w:szCs w:val="20"/>
        </w:rPr>
        <w:t xml:space="preserve">Article 15 – Droit à la formation </w:t>
      </w:r>
    </w:p>
    <w:p w14:paraId="18A7B306" w14:textId="77777777" w:rsidR="0009293B" w:rsidRPr="0009293B" w:rsidRDefault="0009293B" w:rsidP="0009293B">
      <w:pPr>
        <w:pStyle w:val="Textecourantformule"/>
        <w:tabs>
          <w:tab w:val="left" w:pos="141"/>
        </w:tabs>
        <w:spacing w:before="0" w:after="120" w:line="240" w:lineRule="auto"/>
        <w:rPr>
          <w:rFonts w:ascii="Verdana" w:hAnsi="Verdana" w:cstheme="minorHAnsi"/>
          <w:sz w:val="20"/>
          <w:szCs w:val="20"/>
        </w:rPr>
      </w:pPr>
      <w:r w:rsidRPr="0009293B">
        <w:rPr>
          <w:rFonts w:ascii="Verdana" w:hAnsi="Verdana" w:cstheme="minorHAnsi"/>
          <w:sz w:val="20"/>
          <w:szCs w:val="20"/>
        </w:rPr>
        <w:t>[</w:t>
      </w:r>
      <w:r w:rsidRPr="0009293B">
        <w:rPr>
          <w:rFonts w:ascii="Verdana" w:hAnsi="Verdana" w:cstheme="minorHAnsi"/>
          <w:sz w:val="20"/>
          <w:szCs w:val="20"/>
          <w:highlight w:val="yellow"/>
        </w:rPr>
        <w:t>L’association</w:t>
      </w:r>
      <w:r w:rsidRPr="0009293B">
        <w:rPr>
          <w:rFonts w:ascii="Verdana" w:hAnsi="Verdana" w:cstheme="minorHAnsi"/>
          <w:sz w:val="20"/>
          <w:szCs w:val="20"/>
        </w:rPr>
        <w:t>] informe [</w:t>
      </w:r>
      <w:r w:rsidRPr="0009293B">
        <w:rPr>
          <w:rFonts w:ascii="Verdana" w:hAnsi="Verdana" w:cstheme="minorHAnsi"/>
          <w:sz w:val="20"/>
          <w:szCs w:val="20"/>
          <w:highlight w:val="yellow"/>
        </w:rPr>
        <w:t>M/Mme …]</w:t>
      </w:r>
      <w:r w:rsidRPr="0009293B">
        <w:rPr>
          <w:rFonts w:ascii="Verdana" w:hAnsi="Verdana" w:cstheme="minorHAnsi"/>
          <w:sz w:val="20"/>
          <w:szCs w:val="20"/>
        </w:rPr>
        <w:t xml:space="preserve"> de son droit à la formation assuré par l’employeur tel que prévu à l’article L . 6321-1 du Code du travail et au chapitre VIII de la CCNS. </w:t>
      </w:r>
    </w:p>
    <w:p w14:paraId="1E2C1621" w14:textId="77777777" w:rsidR="0009293B" w:rsidRDefault="0009293B" w:rsidP="0009293B">
      <w:pPr>
        <w:pStyle w:val="Textecourantformule"/>
        <w:tabs>
          <w:tab w:val="left" w:pos="141"/>
        </w:tabs>
        <w:spacing w:before="0" w:after="120" w:line="240" w:lineRule="auto"/>
        <w:rPr>
          <w:rFonts w:ascii="Verdana" w:hAnsi="Verdana" w:cstheme="minorHAnsi"/>
          <w:b/>
          <w:bCs/>
          <w:sz w:val="20"/>
          <w:szCs w:val="20"/>
        </w:rPr>
      </w:pPr>
    </w:p>
    <w:p w14:paraId="748BB70E" w14:textId="2CFDC2EF" w:rsidR="0009293B" w:rsidRPr="0009293B" w:rsidRDefault="0009293B" w:rsidP="0009293B">
      <w:pPr>
        <w:pStyle w:val="Textecourantformule"/>
        <w:tabs>
          <w:tab w:val="left" w:pos="141"/>
        </w:tabs>
        <w:spacing w:before="0" w:after="120" w:line="240" w:lineRule="auto"/>
        <w:rPr>
          <w:rFonts w:ascii="Verdana" w:hAnsi="Verdana" w:cstheme="minorHAnsi"/>
          <w:b/>
          <w:bCs/>
          <w:sz w:val="20"/>
          <w:szCs w:val="20"/>
        </w:rPr>
      </w:pPr>
      <w:r w:rsidRPr="0009293B">
        <w:rPr>
          <w:rFonts w:ascii="Verdana" w:hAnsi="Verdana" w:cstheme="minorHAnsi"/>
          <w:b/>
          <w:bCs/>
          <w:sz w:val="20"/>
          <w:szCs w:val="20"/>
        </w:rPr>
        <w:t xml:space="preserve">Article 16 – Rupture du contrat </w:t>
      </w:r>
    </w:p>
    <w:p w14:paraId="2EFA9809" w14:textId="77777777" w:rsidR="0009293B" w:rsidRPr="0009293B" w:rsidRDefault="0009293B" w:rsidP="0009293B">
      <w:pPr>
        <w:rPr>
          <w:rFonts w:cstheme="minorHAnsi"/>
          <w:szCs w:val="20"/>
        </w:rPr>
      </w:pPr>
      <w:r w:rsidRPr="0009293B">
        <w:rPr>
          <w:rFonts w:cstheme="minorHAnsi"/>
          <w:szCs w:val="20"/>
        </w:rPr>
        <w:t xml:space="preserve">Conformément aux dispositions législatives en vigueur, à l’issue de la période d’essai, le présent contrat pourra être rompu : </w:t>
      </w:r>
    </w:p>
    <w:p w14:paraId="5EA76629" w14:textId="77777777" w:rsidR="0009293B" w:rsidRPr="0009293B" w:rsidRDefault="0009293B" w:rsidP="0009293B">
      <w:pPr>
        <w:pStyle w:val="Paragraphedeliste"/>
        <w:numPr>
          <w:ilvl w:val="0"/>
          <w:numId w:val="40"/>
        </w:numPr>
        <w:spacing w:line="276" w:lineRule="auto"/>
        <w:rPr>
          <w:rFonts w:cstheme="minorHAnsi"/>
          <w:szCs w:val="20"/>
        </w:rPr>
      </w:pPr>
      <w:r w:rsidRPr="0009293B">
        <w:rPr>
          <w:rFonts w:cstheme="minorHAnsi"/>
          <w:szCs w:val="20"/>
        </w:rPr>
        <w:t xml:space="preserve">A l’initiative du salarié : démission. Le préavis applicable est de </w:t>
      </w:r>
      <w:r w:rsidRPr="0009293B">
        <w:rPr>
          <w:rFonts w:cstheme="minorHAnsi"/>
          <w:szCs w:val="20"/>
          <w:highlight w:val="yellow"/>
        </w:rPr>
        <w:t>[1 mois pour un employé, 2 mois pour un technicien ou agent de maîtrise, 3 mois pour un cadre].</w:t>
      </w:r>
    </w:p>
    <w:p w14:paraId="57072B61" w14:textId="77777777" w:rsidR="0009293B" w:rsidRPr="0009293B" w:rsidRDefault="0009293B" w:rsidP="0009293B">
      <w:pPr>
        <w:pStyle w:val="Paragraphedeliste"/>
        <w:numPr>
          <w:ilvl w:val="0"/>
          <w:numId w:val="40"/>
        </w:numPr>
        <w:spacing w:line="276" w:lineRule="auto"/>
        <w:rPr>
          <w:rFonts w:cstheme="minorHAnsi"/>
          <w:szCs w:val="20"/>
        </w:rPr>
      </w:pPr>
      <w:r w:rsidRPr="0009293B">
        <w:rPr>
          <w:rFonts w:cstheme="minorHAnsi"/>
          <w:szCs w:val="20"/>
        </w:rPr>
        <w:t xml:space="preserve">A l’initiative de l’employeur : licenciement. Le préavis applicable (hors cas de licenciement pour faute grave ou pour faute lourde) </w:t>
      </w:r>
      <w:r w:rsidRPr="0009293B">
        <w:rPr>
          <w:rFonts w:cstheme="minorHAnsi"/>
          <w:szCs w:val="20"/>
          <w:highlight w:val="yellow"/>
        </w:rPr>
        <w:t>[pour les non-cadres : 1 mois si l’ancienneté est inférieure à 2 ans, 2 mois si l’ancienneté est supérieure à 2 ans ; pour les cadres : 3 mois].</w:t>
      </w:r>
    </w:p>
    <w:p w14:paraId="49180513" w14:textId="77777777" w:rsidR="0009293B" w:rsidRPr="0009293B" w:rsidRDefault="0009293B" w:rsidP="0009293B">
      <w:pPr>
        <w:pStyle w:val="Paragraphedeliste"/>
        <w:numPr>
          <w:ilvl w:val="0"/>
          <w:numId w:val="40"/>
        </w:numPr>
        <w:spacing w:line="276" w:lineRule="auto"/>
        <w:rPr>
          <w:rFonts w:cstheme="minorHAnsi"/>
          <w:szCs w:val="20"/>
        </w:rPr>
      </w:pPr>
      <w:r w:rsidRPr="0009293B">
        <w:rPr>
          <w:rFonts w:cstheme="minorHAnsi"/>
          <w:szCs w:val="20"/>
        </w:rPr>
        <w:t>D’un commun accord entre les parties : rupture conventionnelle.</w:t>
      </w:r>
    </w:p>
    <w:p w14:paraId="398785C4" w14:textId="77777777" w:rsidR="0009293B" w:rsidRPr="0009293B" w:rsidRDefault="0009293B" w:rsidP="0009293B">
      <w:pPr>
        <w:pStyle w:val="Paragraphedeliste"/>
        <w:rPr>
          <w:rFonts w:cstheme="minorHAnsi"/>
          <w:szCs w:val="20"/>
        </w:rPr>
      </w:pPr>
    </w:p>
    <w:p w14:paraId="1F237E35" w14:textId="77777777" w:rsidR="0009293B" w:rsidRPr="0009293B" w:rsidRDefault="0009293B" w:rsidP="0009293B">
      <w:pPr>
        <w:rPr>
          <w:rFonts w:cstheme="minorHAnsi"/>
          <w:b/>
          <w:bCs/>
          <w:szCs w:val="20"/>
        </w:rPr>
      </w:pPr>
      <w:r w:rsidRPr="0009293B">
        <w:rPr>
          <w:rFonts w:cstheme="minorHAnsi"/>
          <w:b/>
          <w:bCs/>
          <w:szCs w:val="20"/>
        </w:rPr>
        <w:t>Article 17 – Traitement des données personnelles et protection des droits des salariés</w:t>
      </w:r>
    </w:p>
    <w:p w14:paraId="2FAD6E1A" w14:textId="77777777" w:rsidR="0009293B" w:rsidRPr="0009293B" w:rsidRDefault="0009293B" w:rsidP="0009293B">
      <w:pPr>
        <w:rPr>
          <w:rFonts w:cstheme="minorHAnsi"/>
          <w:szCs w:val="20"/>
        </w:rPr>
      </w:pPr>
      <w:r w:rsidRPr="0009293B">
        <w:rPr>
          <w:rFonts w:cstheme="minorHAnsi"/>
          <w:szCs w:val="20"/>
        </w:rPr>
        <w:t>Dans le cadre de la gestion du personnel et de la paie, l'employeur est amené à collecter les données personnelles (ex : nom, prénom, adresses, numéro de téléphone, etc.) du ou de la salarié.e. Elles font l'objet d'un traitement dont le responsable est le ou la gestionnaire RH.</w:t>
      </w:r>
    </w:p>
    <w:p w14:paraId="2B65B3CA" w14:textId="2FF265F4" w:rsidR="0009293B" w:rsidRPr="0009293B" w:rsidRDefault="0009293B" w:rsidP="0009293B">
      <w:pPr>
        <w:rPr>
          <w:rFonts w:cstheme="minorHAnsi"/>
          <w:szCs w:val="20"/>
        </w:rPr>
      </w:pPr>
      <w:r w:rsidRPr="0009293B">
        <w:rPr>
          <w:rFonts w:cstheme="minorHAnsi"/>
          <w:szCs w:val="20"/>
        </w:rPr>
        <w:t xml:space="preserve">Ces données personnelles ne seront traitées ou utilisées que dans la mesure où cela est nécessaire pour l'exécution du contrat de travail du ou de la salarié.e ou répondre à une obligation légale et/ou réglementaire. Les informations personnelles du ou de la salarié.e seront conservées aussi longtemps que nécessaire à l'exécution du contrat, à l'accomplissement par </w:t>
      </w:r>
      <w:r w:rsidR="0022015D">
        <w:rPr>
          <w:rFonts w:cstheme="minorHAnsi"/>
          <w:szCs w:val="20"/>
        </w:rPr>
        <w:t>la structure</w:t>
      </w:r>
      <w:r w:rsidRPr="0009293B">
        <w:rPr>
          <w:rFonts w:cstheme="minorHAnsi"/>
          <w:szCs w:val="20"/>
        </w:rPr>
        <w:t xml:space="preserve"> de ses obligations légales et réglementaires et à l'exercice des prérogatives lui étant reconnues par la loi et la jurisprudence.</w:t>
      </w:r>
    </w:p>
    <w:p w14:paraId="77AF05C6" w14:textId="77777777" w:rsidR="0009293B" w:rsidRPr="0009293B" w:rsidRDefault="0009293B" w:rsidP="0009293B">
      <w:pPr>
        <w:rPr>
          <w:rFonts w:cstheme="minorHAnsi"/>
          <w:szCs w:val="20"/>
        </w:rPr>
      </w:pPr>
      <w:r w:rsidRPr="0009293B">
        <w:rPr>
          <w:rFonts w:cstheme="minorHAnsi"/>
          <w:szCs w:val="20"/>
        </w:rPr>
        <w:t>Pendant toute la durée de conservation des données personnelles du ou de la salarié.e, l'employeur met en place tous les moyens aptes à assurer leur confidentialité et leur sécurité, de manière à empêcher leur endommagement, effacement ou accès par des tiers non autorisés.</w:t>
      </w:r>
    </w:p>
    <w:p w14:paraId="107D8261" w14:textId="4C70649F" w:rsidR="0009293B" w:rsidRPr="0009293B" w:rsidRDefault="0009293B" w:rsidP="0009293B">
      <w:pPr>
        <w:rPr>
          <w:rFonts w:cstheme="minorHAnsi"/>
          <w:szCs w:val="20"/>
        </w:rPr>
      </w:pPr>
      <w:r w:rsidRPr="0009293B">
        <w:rPr>
          <w:rFonts w:cstheme="minorHAnsi"/>
          <w:szCs w:val="20"/>
        </w:rPr>
        <w:t xml:space="preserve">L'accès aux données personnelles est strictement limité aux salariés </w:t>
      </w:r>
      <w:r w:rsidR="0022015D">
        <w:rPr>
          <w:rFonts w:cstheme="minorHAnsi"/>
          <w:szCs w:val="20"/>
        </w:rPr>
        <w:t>du club</w:t>
      </w:r>
      <w:r w:rsidRPr="0009293B">
        <w:rPr>
          <w:rFonts w:cstheme="minorHAnsi"/>
          <w:szCs w:val="20"/>
        </w:rPr>
        <w:t xml:space="preserve">, habilités à les traiter en raison de leurs fonctions. Les informations recueillies pourront éventuellement être communiquées à des tiers liés </w:t>
      </w:r>
      <w:r w:rsidR="0022015D">
        <w:rPr>
          <w:rFonts w:cstheme="minorHAnsi"/>
          <w:szCs w:val="20"/>
        </w:rPr>
        <w:t>au club</w:t>
      </w:r>
      <w:r w:rsidRPr="0009293B">
        <w:rPr>
          <w:rFonts w:cstheme="minorHAnsi"/>
          <w:szCs w:val="20"/>
        </w:rPr>
        <w:t xml:space="preserve"> par contrat pour l'exécution de tâches sous-traitées nécessaires à la gestion du contrat. Ces tiers n'ont qu'un accès limité aux données et ont l'obligation de les utiliser en conformité avec les dispositions de la législation applicable en matière de protection des données personnelles.</w:t>
      </w:r>
    </w:p>
    <w:p w14:paraId="39FF8A0C" w14:textId="77777777" w:rsidR="0009293B" w:rsidRPr="0009293B" w:rsidRDefault="0009293B" w:rsidP="0009293B">
      <w:pPr>
        <w:rPr>
          <w:rFonts w:cstheme="minorHAnsi"/>
          <w:szCs w:val="20"/>
        </w:rPr>
      </w:pPr>
      <w:r w:rsidRPr="0009293B">
        <w:rPr>
          <w:rFonts w:cstheme="minorHAnsi"/>
          <w:szCs w:val="20"/>
        </w:rPr>
        <w:t>Les destinataires des données sont intégralement situés au sein de l'Union européenne.</w:t>
      </w:r>
    </w:p>
    <w:p w14:paraId="1B5FBACA" w14:textId="77777777" w:rsidR="0009293B" w:rsidRPr="0009293B" w:rsidRDefault="0009293B" w:rsidP="0009293B">
      <w:pPr>
        <w:rPr>
          <w:rFonts w:cstheme="minorHAnsi"/>
          <w:szCs w:val="20"/>
        </w:rPr>
      </w:pPr>
      <w:r w:rsidRPr="0009293B">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428D9559" w14:textId="77777777" w:rsidR="0009293B" w:rsidRPr="0009293B" w:rsidRDefault="0009293B" w:rsidP="0009293B">
      <w:pPr>
        <w:rPr>
          <w:rFonts w:cstheme="minorHAnsi"/>
          <w:szCs w:val="20"/>
        </w:rPr>
      </w:pPr>
      <w:r w:rsidRPr="0009293B">
        <w:rPr>
          <w:rFonts w:cstheme="minorHAnsi"/>
          <w:szCs w:val="20"/>
        </w:rPr>
        <w:t xml:space="preserve">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t>
      </w:r>
      <w:hyperlink r:id="rId12" w:history="1">
        <w:r w:rsidRPr="0009293B">
          <w:rPr>
            <w:rStyle w:val="Lienhypertexte"/>
            <w:rFonts w:cstheme="minorHAnsi"/>
            <w:szCs w:val="20"/>
          </w:rPr>
          <w:t>www.cnil.fr</w:t>
        </w:r>
      </w:hyperlink>
      <w:r w:rsidRPr="0009293B">
        <w:rPr>
          <w:rFonts w:cstheme="minorHAnsi"/>
          <w:szCs w:val="20"/>
        </w:rPr>
        <w:t>).</w:t>
      </w:r>
    </w:p>
    <w:p w14:paraId="4CA7597D" w14:textId="77777777" w:rsidR="0009293B" w:rsidRPr="0009293B" w:rsidRDefault="0009293B" w:rsidP="0009293B">
      <w:pPr>
        <w:spacing w:after="0"/>
        <w:rPr>
          <w:rFonts w:cstheme="minorHAnsi"/>
          <w:szCs w:val="20"/>
        </w:rPr>
      </w:pPr>
    </w:p>
    <w:p w14:paraId="4B20E84D" w14:textId="77777777" w:rsidR="0009293B" w:rsidRPr="0009293B" w:rsidRDefault="0009293B" w:rsidP="0009293B">
      <w:pPr>
        <w:spacing w:after="0"/>
        <w:rPr>
          <w:rFonts w:cstheme="minorHAnsi"/>
          <w:szCs w:val="20"/>
        </w:rPr>
      </w:pPr>
      <w:r w:rsidRPr="0009293B">
        <w:rPr>
          <w:rFonts w:cstheme="minorHAnsi"/>
          <w:szCs w:val="20"/>
        </w:rPr>
        <w:t>Le présent contrat est établi en deux exemplaires,</w:t>
      </w:r>
    </w:p>
    <w:p w14:paraId="487CAE49" w14:textId="77777777" w:rsidR="0009293B" w:rsidRPr="0009293B" w:rsidRDefault="0009293B" w:rsidP="0009293B">
      <w:pPr>
        <w:spacing w:after="0"/>
        <w:rPr>
          <w:rFonts w:cstheme="minorHAnsi"/>
          <w:szCs w:val="20"/>
        </w:rPr>
      </w:pPr>
    </w:p>
    <w:p w14:paraId="7236F7F7" w14:textId="77777777" w:rsidR="0009293B" w:rsidRPr="0009293B" w:rsidRDefault="0009293B" w:rsidP="0009293B">
      <w:pPr>
        <w:spacing w:after="0"/>
        <w:rPr>
          <w:rFonts w:cstheme="minorHAnsi"/>
          <w:szCs w:val="20"/>
        </w:rPr>
      </w:pPr>
    </w:p>
    <w:p w14:paraId="41D3A994" w14:textId="77777777" w:rsidR="0009293B" w:rsidRPr="0009293B" w:rsidRDefault="0009293B" w:rsidP="0009293B">
      <w:pPr>
        <w:spacing w:after="0"/>
        <w:rPr>
          <w:rFonts w:cstheme="minorHAnsi"/>
          <w:szCs w:val="20"/>
        </w:rPr>
      </w:pPr>
      <w:r w:rsidRPr="0009293B">
        <w:rPr>
          <w:rFonts w:cstheme="minorHAnsi"/>
          <w:szCs w:val="20"/>
        </w:rPr>
        <w:t>À …………………. ,  le ../../…..</w:t>
      </w:r>
    </w:p>
    <w:p w14:paraId="701D6D80" w14:textId="77777777" w:rsidR="0009293B" w:rsidRPr="0009293B" w:rsidRDefault="0009293B" w:rsidP="0009293B">
      <w:pPr>
        <w:spacing w:after="0"/>
        <w:rPr>
          <w:rFonts w:cstheme="minorHAnsi"/>
          <w:szCs w:val="20"/>
        </w:rPr>
      </w:pPr>
    </w:p>
    <w:p w14:paraId="33FEC66E" w14:textId="77777777" w:rsidR="0009293B" w:rsidRPr="0009293B" w:rsidRDefault="0009293B" w:rsidP="0009293B">
      <w:pPr>
        <w:spacing w:after="0"/>
        <w:rPr>
          <w:rFonts w:cstheme="minorHAnsi"/>
          <w:szCs w:val="20"/>
        </w:rPr>
      </w:pPr>
    </w:p>
    <w:p w14:paraId="500F3869" w14:textId="77777777" w:rsidR="0009293B" w:rsidRPr="0009293B" w:rsidRDefault="0009293B" w:rsidP="0009293B">
      <w:pPr>
        <w:spacing w:after="0"/>
        <w:rPr>
          <w:rFonts w:cstheme="minorHAnsi"/>
          <w:szCs w:val="20"/>
        </w:rPr>
      </w:pPr>
    </w:p>
    <w:p w14:paraId="72F3F4CD" w14:textId="77777777" w:rsidR="0009293B" w:rsidRPr="0009293B" w:rsidRDefault="0009293B" w:rsidP="0009293B">
      <w:pPr>
        <w:spacing w:after="0"/>
        <w:ind w:left="708"/>
        <w:rPr>
          <w:rFonts w:cstheme="minorHAnsi"/>
          <w:szCs w:val="20"/>
        </w:rPr>
      </w:pPr>
      <w:r w:rsidRPr="0009293B">
        <w:rPr>
          <w:rFonts w:cstheme="minorHAnsi"/>
          <w:szCs w:val="20"/>
        </w:rPr>
        <w:t>Signature de l’employeur</w:t>
      </w:r>
      <w:r w:rsidRPr="0009293B">
        <w:rPr>
          <w:rFonts w:cstheme="minorHAnsi"/>
          <w:szCs w:val="20"/>
        </w:rPr>
        <w:tab/>
      </w:r>
      <w:r w:rsidRPr="0009293B">
        <w:rPr>
          <w:rFonts w:cstheme="minorHAnsi"/>
          <w:szCs w:val="20"/>
        </w:rPr>
        <w:tab/>
      </w:r>
      <w:r w:rsidRPr="0009293B">
        <w:rPr>
          <w:rFonts w:cstheme="minorHAnsi"/>
          <w:szCs w:val="20"/>
        </w:rPr>
        <w:tab/>
      </w:r>
      <w:r w:rsidRPr="0009293B">
        <w:rPr>
          <w:rFonts w:cstheme="minorHAnsi"/>
          <w:szCs w:val="20"/>
        </w:rPr>
        <w:tab/>
        <w:t>Signature du salarié</w:t>
      </w:r>
    </w:p>
    <w:p w14:paraId="14034274" w14:textId="77777777" w:rsidR="0009293B" w:rsidRPr="0009293B" w:rsidRDefault="0009293B" w:rsidP="0009293B">
      <w:pPr>
        <w:spacing w:after="0"/>
        <w:rPr>
          <w:rFonts w:cstheme="minorHAnsi"/>
          <w:szCs w:val="20"/>
        </w:rPr>
      </w:pPr>
      <w:r w:rsidRPr="0009293B">
        <w:rPr>
          <w:rFonts w:cstheme="minorHAnsi"/>
          <w:szCs w:val="20"/>
        </w:rPr>
        <w:t>Précédée de la mention « </w:t>
      </w:r>
      <w:r w:rsidRPr="0009293B">
        <w:rPr>
          <w:rFonts w:cstheme="minorHAnsi"/>
          <w:i/>
          <w:iCs/>
          <w:szCs w:val="20"/>
        </w:rPr>
        <w:t>lu et approuvé</w:t>
      </w:r>
      <w:r w:rsidRPr="0009293B">
        <w:rPr>
          <w:rFonts w:cstheme="minorHAnsi"/>
          <w:szCs w:val="20"/>
        </w:rPr>
        <w:t xml:space="preserve"> »  </w:t>
      </w:r>
      <w:r w:rsidRPr="0009293B">
        <w:rPr>
          <w:rFonts w:cstheme="minorHAnsi"/>
          <w:szCs w:val="20"/>
        </w:rPr>
        <w:tab/>
      </w:r>
      <w:r w:rsidRPr="0009293B">
        <w:rPr>
          <w:rFonts w:cstheme="minorHAnsi"/>
          <w:szCs w:val="20"/>
        </w:rPr>
        <w:tab/>
        <w:t>Précédée de la mention</w:t>
      </w:r>
      <w:r w:rsidRPr="0009293B">
        <w:rPr>
          <w:rFonts w:cstheme="minorHAnsi"/>
          <w:szCs w:val="20"/>
        </w:rPr>
        <w:tab/>
        <w:t xml:space="preserve"> « </w:t>
      </w:r>
      <w:r w:rsidRPr="0009293B">
        <w:rPr>
          <w:rFonts w:cstheme="minorHAnsi"/>
          <w:i/>
          <w:iCs/>
          <w:szCs w:val="20"/>
        </w:rPr>
        <w:t>lu et approuvé</w:t>
      </w:r>
      <w:r w:rsidRPr="0009293B">
        <w:rPr>
          <w:rFonts w:cstheme="minorHAnsi"/>
          <w:szCs w:val="20"/>
        </w:rPr>
        <w:t> »</w:t>
      </w:r>
    </w:p>
    <w:p w14:paraId="5C1917DB" w14:textId="77777777" w:rsidR="0009293B" w:rsidRPr="0009293B" w:rsidRDefault="0009293B" w:rsidP="0009293B">
      <w:pPr>
        <w:spacing w:after="0"/>
        <w:rPr>
          <w:rFonts w:cstheme="minorHAnsi"/>
          <w:szCs w:val="20"/>
        </w:rPr>
      </w:pPr>
    </w:p>
    <w:p w14:paraId="0465C364" w14:textId="49B523D8" w:rsidR="00A320F0" w:rsidRPr="0009293B" w:rsidRDefault="00A320F0" w:rsidP="0009293B">
      <w:pPr>
        <w:widowControl w:val="0"/>
        <w:spacing w:after="0"/>
        <w:rPr>
          <w:szCs w:val="20"/>
        </w:rPr>
      </w:pPr>
    </w:p>
    <w:p w14:paraId="21E398B8" w14:textId="77777777" w:rsidR="00A320F0" w:rsidRPr="00245C03" w:rsidRDefault="00A320F0" w:rsidP="00A320F0">
      <w:pPr>
        <w:widowControl w:val="0"/>
        <w:rPr>
          <w:color w:val="0070C0"/>
        </w:rPr>
      </w:pPr>
    </w:p>
    <w:p w14:paraId="23FB3BCE" w14:textId="77777777" w:rsidR="00A922FE" w:rsidRPr="00300AE2" w:rsidRDefault="00A922FE" w:rsidP="00A922FE">
      <w:pPr>
        <w:pStyle w:val="Paragraphedeliste"/>
        <w:widowControl w:val="0"/>
        <w:spacing w:after="200" w:line="273" w:lineRule="auto"/>
        <w:ind w:left="360"/>
        <w:jc w:val="left"/>
        <w:rPr>
          <w:rFonts w:cs="Tahoma"/>
        </w:rPr>
      </w:pPr>
    </w:p>
    <w:p w14:paraId="76144ED5" w14:textId="77777777" w:rsidR="00A320F0" w:rsidRPr="00300AE2" w:rsidRDefault="00A320F0" w:rsidP="00A320F0">
      <w:pPr>
        <w:widowControl w:val="0"/>
        <w:jc w:val="left"/>
        <w:rPr>
          <w:rFonts w:cs="Tahoma"/>
          <w:b/>
          <w:bCs/>
          <w:color w:val="0070C0"/>
          <w:sz w:val="24"/>
        </w:rPr>
      </w:pPr>
    </w:p>
    <w:p w14:paraId="173E210A" w14:textId="77777777" w:rsidR="000F3D59" w:rsidRPr="00226942" w:rsidRDefault="000F3D59" w:rsidP="000F3D59"/>
    <w:p w14:paraId="7ACF9571" w14:textId="77777777" w:rsidR="00107D54" w:rsidRDefault="00107D54" w:rsidP="00C05D26">
      <w:pPr>
        <w:rPr>
          <w:szCs w:val="20"/>
        </w:rPr>
      </w:pPr>
    </w:p>
    <w:sectPr w:rsidR="00107D54" w:rsidSect="003508D0">
      <w:headerReference w:type="default" r:id="rId13"/>
      <w:footerReference w:type="default" r:id="rId14"/>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2E539CD4"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910CAF">
            <w:rPr>
              <w:noProof/>
            </w:rPr>
            <w:t>lundi 5 février 2024</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4A4"/>
    <w:multiLevelType w:val="hybridMultilevel"/>
    <w:tmpl w:val="F502D070"/>
    <w:lvl w:ilvl="0" w:tplc="C9345A06">
      <w:numFmt w:val="bullet"/>
      <w:lvlText w:val="-"/>
      <w:lvlJc w:val="left"/>
      <w:pPr>
        <w:ind w:left="720" w:hanging="360"/>
      </w:pPr>
      <w:rPr>
        <w:rFonts w:ascii="Arial" w:eastAsia="Times New Roman" w:hAnsi="Arial" w:cs="Arial" w:hint="default"/>
        <w:b w:val="0"/>
        <w:i w:val="0"/>
        <w:strike w:val="0"/>
        <w:dstrike w:val="0"/>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790C1F"/>
    <w:multiLevelType w:val="hybridMultilevel"/>
    <w:tmpl w:val="5B9CEEDC"/>
    <w:lvl w:ilvl="0" w:tplc="27A66692">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6"/>
  </w:num>
  <w:num w:numId="2" w16cid:durableId="1723937985">
    <w:abstractNumId w:val="3"/>
  </w:num>
  <w:num w:numId="3" w16cid:durableId="208037659">
    <w:abstractNumId w:val="22"/>
  </w:num>
  <w:num w:numId="4" w16cid:durableId="922229043">
    <w:abstractNumId w:val="7"/>
  </w:num>
  <w:num w:numId="5" w16cid:durableId="949359741">
    <w:abstractNumId w:val="28"/>
  </w:num>
  <w:num w:numId="6" w16cid:durableId="587662074">
    <w:abstractNumId w:val="14"/>
  </w:num>
  <w:num w:numId="7" w16cid:durableId="1062292466">
    <w:abstractNumId w:val="30"/>
  </w:num>
  <w:num w:numId="8" w16cid:durableId="503665889">
    <w:abstractNumId w:val="37"/>
  </w:num>
  <w:num w:numId="9" w16cid:durableId="1347050482">
    <w:abstractNumId w:val="26"/>
  </w:num>
  <w:num w:numId="10" w16cid:durableId="1430158980">
    <w:abstractNumId w:val="24"/>
  </w:num>
  <w:num w:numId="11" w16cid:durableId="1477800762">
    <w:abstractNumId w:val="10"/>
  </w:num>
  <w:num w:numId="12" w16cid:durableId="1682005334">
    <w:abstractNumId w:val="25"/>
  </w:num>
  <w:num w:numId="13" w16cid:durableId="1168908252">
    <w:abstractNumId w:val="31"/>
  </w:num>
  <w:num w:numId="14" w16cid:durableId="1832408450">
    <w:abstractNumId w:val="27"/>
  </w:num>
  <w:num w:numId="15" w16cid:durableId="394353870">
    <w:abstractNumId w:val="29"/>
  </w:num>
  <w:num w:numId="16" w16cid:durableId="428431523">
    <w:abstractNumId w:val="33"/>
  </w:num>
  <w:num w:numId="17" w16cid:durableId="504052885">
    <w:abstractNumId w:val="34"/>
  </w:num>
  <w:num w:numId="18" w16cid:durableId="1560239240">
    <w:abstractNumId w:val="9"/>
  </w:num>
  <w:num w:numId="19" w16cid:durableId="592007481">
    <w:abstractNumId w:val="18"/>
  </w:num>
  <w:num w:numId="20" w16cid:durableId="1256867764">
    <w:abstractNumId w:val="1"/>
  </w:num>
  <w:num w:numId="21" w16cid:durableId="1018580103">
    <w:abstractNumId w:val="17"/>
  </w:num>
  <w:num w:numId="22" w16cid:durableId="419445863">
    <w:abstractNumId w:val="36"/>
  </w:num>
  <w:num w:numId="23" w16cid:durableId="1738552275">
    <w:abstractNumId w:val="19"/>
  </w:num>
  <w:num w:numId="24" w16cid:durableId="1401366893">
    <w:abstractNumId w:val="15"/>
  </w:num>
  <w:num w:numId="25" w16cid:durableId="140662990">
    <w:abstractNumId w:val="38"/>
  </w:num>
  <w:num w:numId="26" w16cid:durableId="1646086413">
    <w:abstractNumId w:val="12"/>
  </w:num>
  <w:num w:numId="27" w16cid:durableId="826095850">
    <w:abstractNumId w:val="32"/>
  </w:num>
  <w:num w:numId="28" w16cid:durableId="672419946">
    <w:abstractNumId w:val="2"/>
  </w:num>
  <w:num w:numId="29" w16cid:durableId="1038972618">
    <w:abstractNumId w:val="23"/>
  </w:num>
  <w:num w:numId="30" w16cid:durableId="1765224460">
    <w:abstractNumId w:val="6"/>
  </w:num>
  <w:num w:numId="31" w16cid:durableId="1097479180">
    <w:abstractNumId w:val="39"/>
  </w:num>
  <w:num w:numId="32" w16cid:durableId="1923564647">
    <w:abstractNumId w:val="5"/>
  </w:num>
  <w:num w:numId="33" w16cid:durableId="1748574273">
    <w:abstractNumId w:val="21"/>
  </w:num>
  <w:num w:numId="34" w16cid:durableId="800683980">
    <w:abstractNumId w:val="35"/>
  </w:num>
  <w:num w:numId="35" w16cid:durableId="694238132">
    <w:abstractNumId w:val="13"/>
  </w:num>
  <w:num w:numId="36" w16cid:durableId="489447212">
    <w:abstractNumId w:val="20"/>
  </w:num>
  <w:num w:numId="37" w16cid:durableId="1761483107">
    <w:abstractNumId w:val="4"/>
  </w:num>
  <w:num w:numId="38" w16cid:durableId="858011813">
    <w:abstractNumId w:val="11"/>
  </w:num>
  <w:num w:numId="39" w16cid:durableId="1564218480">
    <w:abstractNumId w:val="8"/>
  </w:num>
  <w:num w:numId="40" w16cid:durableId="160819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7A3F"/>
    <w:rsid w:val="000638B0"/>
    <w:rsid w:val="00071F89"/>
    <w:rsid w:val="000723A1"/>
    <w:rsid w:val="00077EF6"/>
    <w:rsid w:val="000801A7"/>
    <w:rsid w:val="000805FC"/>
    <w:rsid w:val="00080F01"/>
    <w:rsid w:val="00085D8F"/>
    <w:rsid w:val="00091586"/>
    <w:rsid w:val="000924F4"/>
    <w:rsid w:val="00092650"/>
    <w:rsid w:val="0009293B"/>
    <w:rsid w:val="000954DB"/>
    <w:rsid w:val="000A3CCE"/>
    <w:rsid w:val="000B1AE2"/>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733D"/>
    <w:rsid w:val="001B1306"/>
    <w:rsid w:val="001B344F"/>
    <w:rsid w:val="001B3510"/>
    <w:rsid w:val="001B5A20"/>
    <w:rsid w:val="001C5DD0"/>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015D"/>
    <w:rsid w:val="002229B8"/>
    <w:rsid w:val="00225BA4"/>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84836"/>
    <w:rsid w:val="00890312"/>
    <w:rsid w:val="00891010"/>
    <w:rsid w:val="008915AB"/>
    <w:rsid w:val="008979A3"/>
    <w:rsid w:val="008A3704"/>
    <w:rsid w:val="008A4078"/>
    <w:rsid w:val="008B17B7"/>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CAF"/>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974F0F"/>
    <w:pPr>
      <w:keepNext/>
      <w:keepLines/>
      <w:pBdr>
        <w:bottom w:val="single" w:sz="18" w:space="10" w:color="BFBFBF"/>
      </w:pBdr>
      <w:spacing w:after="240"/>
      <w:jc w:val="left"/>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74F0F"/>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09293B"/>
    <w:pPr>
      <w:tabs>
        <w:tab w:val="left" w:pos="2042"/>
      </w:tabs>
      <w:autoSpaceDE w:val="0"/>
      <w:autoSpaceDN w:val="0"/>
      <w:spacing w:before="60" w:line="260" w:lineRule="exact"/>
      <w:jc w:val="both"/>
    </w:pPr>
    <w:rPr>
      <w:rFonts w:ascii="Helvetica" w:hAnsi="Helvetica" w:cs="Helvetic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99880073">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577712712">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il.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2515</Words>
  <Characters>13837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16320</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Service Juridique FFN</dc:creator>
  <cp:lastModifiedBy>jeanne.lehericey</cp:lastModifiedBy>
  <cp:revision>4</cp:revision>
  <cp:lastPrinted>2021-05-26T07:52:00Z</cp:lastPrinted>
  <dcterms:created xsi:type="dcterms:W3CDTF">2024-01-26T13:54:00Z</dcterms:created>
  <dcterms:modified xsi:type="dcterms:W3CDTF">2024-02-05T15:20:00Z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